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190" w:rsidRPr="0094421B" w:rsidRDefault="00D26190" w:rsidP="00D26190">
      <w:pPr>
        <w:pStyle w:val="ConsPlusNormal"/>
        <w:jc w:val="center"/>
        <w:rPr>
          <w:rFonts w:ascii="Times New Roman" w:hAnsi="Times New Roman" w:cs="Times New Roman"/>
          <w:b/>
          <w:sz w:val="24"/>
          <w:szCs w:val="24"/>
        </w:rPr>
      </w:pPr>
      <w:r w:rsidRPr="0094421B">
        <w:rPr>
          <w:rFonts w:ascii="Times New Roman" w:hAnsi="Times New Roman" w:cs="Times New Roman"/>
          <w:b/>
          <w:sz w:val="24"/>
          <w:szCs w:val="24"/>
        </w:rPr>
        <w:t>ПУБЛИЧНАЯ ОФЕРТА (ПРЕДЛОЖЕНИЕ)</w:t>
      </w:r>
    </w:p>
    <w:p w:rsidR="00D26190" w:rsidRPr="0094421B" w:rsidRDefault="00D26190" w:rsidP="00D26190">
      <w:pPr>
        <w:ind w:firstLine="567"/>
        <w:jc w:val="center"/>
        <w:outlineLvl w:val="2"/>
        <w:rPr>
          <w:rFonts w:ascii="Times New Roman" w:eastAsia="Times New Roman" w:hAnsi="Times New Roman" w:cs="Times New Roman"/>
          <w:b/>
          <w:caps/>
          <w:sz w:val="24"/>
          <w:szCs w:val="24"/>
          <w:lang w:val="ru-RU"/>
        </w:rPr>
      </w:pPr>
      <w:r w:rsidRPr="0094421B">
        <w:rPr>
          <w:rFonts w:ascii="Times New Roman" w:hAnsi="Times New Roman" w:cs="Times New Roman"/>
          <w:b/>
          <w:sz w:val="24"/>
          <w:szCs w:val="24"/>
          <w:lang w:val="ru-RU"/>
        </w:rPr>
        <w:t>НА</w:t>
      </w:r>
      <w:r w:rsidRPr="0094421B">
        <w:rPr>
          <w:rFonts w:ascii="Times New Roman" w:hAnsi="Times New Roman" w:cs="Times New Roman"/>
          <w:b/>
          <w:caps/>
          <w:sz w:val="24"/>
          <w:szCs w:val="24"/>
          <w:lang w:val="ru-RU"/>
        </w:rPr>
        <w:t xml:space="preserve"> заключение </w:t>
      </w:r>
      <w:proofErr w:type="gramStart"/>
      <w:r w:rsidRPr="0094421B">
        <w:rPr>
          <w:rFonts w:ascii="Times New Roman" w:eastAsia="Times New Roman" w:hAnsi="Times New Roman" w:cs="Times New Roman"/>
          <w:b/>
          <w:caps/>
          <w:sz w:val="24"/>
          <w:szCs w:val="24"/>
          <w:lang w:val="ru-RU"/>
        </w:rPr>
        <w:t>ДОГОВОРа</w:t>
      </w:r>
      <w:proofErr w:type="gramEnd"/>
      <w:r w:rsidRPr="0094421B">
        <w:rPr>
          <w:rFonts w:ascii="Times New Roman" w:eastAsia="Times New Roman" w:hAnsi="Times New Roman" w:cs="Times New Roman"/>
          <w:b/>
          <w:caps/>
          <w:sz w:val="24"/>
          <w:szCs w:val="24"/>
          <w:lang w:val="ru-RU"/>
        </w:rPr>
        <w:t xml:space="preserve"> на оказание платежных услуг </w:t>
      </w:r>
    </w:p>
    <w:p w:rsidR="00D26190" w:rsidRPr="0094421B" w:rsidRDefault="00D26190" w:rsidP="00D26190">
      <w:pPr>
        <w:ind w:firstLine="567"/>
        <w:jc w:val="center"/>
        <w:outlineLvl w:val="2"/>
        <w:rPr>
          <w:rFonts w:ascii="Times New Roman" w:eastAsia="Times New Roman" w:hAnsi="Times New Roman" w:cs="Times New Roman"/>
          <w:b/>
          <w:caps/>
          <w:sz w:val="24"/>
          <w:szCs w:val="24"/>
          <w:lang w:val="ru-RU"/>
        </w:rPr>
      </w:pPr>
      <w:r w:rsidRPr="0094421B">
        <w:rPr>
          <w:rFonts w:ascii="Times New Roman" w:eastAsia="Times New Roman" w:hAnsi="Times New Roman" w:cs="Times New Roman"/>
          <w:b/>
          <w:caps/>
          <w:sz w:val="24"/>
          <w:szCs w:val="24"/>
          <w:lang w:val="ru-RU"/>
        </w:rPr>
        <w:t>с банковским платежным агентом</w:t>
      </w:r>
    </w:p>
    <w:p w:rsidR="00D26190" w:rsidRPr="0094421B" w:rsidRDefault="00D26190" w:rsidP="00D26190">
      <w:pPr>
        <w:ind w:firstLine="567"/>
        <w:jc w:val="center"/>
        <w:outlineLvl w:val="2"/>
        <w:rPr>
          <w:rFonts w:ascii="Times New Roman" w:hAnsi="Times New Roman" w:cs="Times New Roman"/>
          <w:b/>
          <w:sz w:val="24"/>
          <w:szCs w:val="24"/>
          <w:lang w:val="ru-RU"/>
        </w:rPr>
      </w:pPr>
    </w:p>
    <w:p w:rsidR="00D26190" w:rsidRPr="0094421B" w:rsidRDefault="00D26190" w:rsidP="00D26190">
      <w:pPr>
        <w:rPr>
          <w:rFonts w:ascii="Times New Roman" w:hAnsi="Times New Roman" w:cs="Times New Roman"/>
          <w:i/>
          <w:sz w:val="24"/>
          <w:szCs w:val="24"/>
          <w:lang w:val="ru-RU"/>
        </w:rPr>
      </w:pPr>
      <w:r w:rsidRPr="0094421B">
        <w:rPr>
          <w:rFonts w:ascii="Times New Roman" w:hAnsi="Times New Roman" w:cs="Times New Roman"/>
          <w:sz w:val="24"/>
          <w:szCs w:val="24"/>
          <w:lang w:val="ru-RU"/>
        </w:rPr>
        <w:t>г</w:t>
      </w:r>
      <w:proofErr w:type="gramStart"/>
      <w:r w:rsidRPr="0094421B">
        <w:rPr>
          <w:rFonts w:ascii="Times New Roman" w:hAnsi="Times New Roman" w:cs="Times New Roman"/>
          <w:sz w:val="24"/>
          <w:szCs w:val="24"/>
          <w:lang w:val="ru-RU"/>
        </w:rPr>
        <w:t>.</w:t>
      </w:r>
      <w:r w:rsidR="007D0C04">
        <w:rPr>
          <w:rFonts w:ascii="Times New Roman" w:hAnsi="Times New Roman" w:cs="Times New Roman"/>
          <w:sz w:val="24"/>
          <w:szCs w:val="24"/>
          <w:lang w:val="ru-RU"/>
        </w:rPr>
        <w:t>А</w:t>
      </w:r>
      <w:proofErr w:type="gramEnd"/>
      <w:r w:rsidR="007D0C04">
        <w:rPr>
          <w:rFonts w:ascii="Times New Roman" w:hAnsi="Times New Roman" w:cs="Times New Roman"/>
          <w:sz w:val="24"/>
          <w:szCs w:val="24"/>
          <w:lang w:val="ru-RU"/>
        </w:rPr>
        <w:t>зов</w:t>
      </w:r>
      <w:r w:rsidRPr="0094421B">
        <w:rPr>
          <w:rFonts w:ascii="Times New Roman" w:hAnsi="Times New Roman" w:cs="Times New Roman"/>
          <w:sz w:val="24"/>
          <w:szCs w:val="24"/>
          <w:lang w:val="ru-RU"/>
        </w:rPr>
        <w:t xml:space="preserve">  </w:t>
      </w:r>
      <w:r w:rsidR="00943195">
        <w:rPr>
          <w:rFonts w:ascii="Times New Roman" w:hAnsi="Times New Roman" w:cs="Times New Roman"/>
          <w:sz w:val="24"/>
          <w:szCs w:val="24"/>
          <w:lang w:val="ru-RU"/>
        </w:rPr>
        <w:t xml:space="preserve">                                                                                                                   </w:t>
      </w:r>
      <w:r w:rsidRPr="0094421B">
        <w:rPr>
          <w:rFonts w:ascii="Times New Roman" w:hAnsi="Times New Roman" w:cs="Times New Roman"/>
          <w:sz w:val="24"/>
          <w:szCs w:val="24"/>
          <w:lang w:val="ru-RU"/>
        </w:rPr>
        <w:t xml:space="preserve">  «__»_______ 20___г.</w:t>
      </w:r>
    </w:p>
    <w:p w:rsidR="00D26190" w:rsidRPr="0094421B" w:rsidRDefault="00D26190" w:rsidP="00D26190">
      <w:pPr>
        <w:ind w:firstLine="708"/>
        <w:jc w:val="both"/>
        <w:rPr>
          <w:rFonts w:ascii="Times New Roman" w:hAnsi="Times New Roman" w:cs="Times New Roman"/>
          <w:sz w:val="24"/>
          <w:szCs w:val="24"/>
          <w:lang w:val="ru-RU"/>
        </w:rPr>
      </w:pPr>
    </w:p>
    <w:p w:rsidR="00D26190" w:rsidRPr="0094421B" w:rsidRDefault="00D26190" w:rsidP="00D26190">
      <w:pPr>
        <w:ind w:firstLine="708"/>
        <w:jc w:val="both"/>
        <w:rPr>
          <w:rFonts w:ascii="Times New Roman" w:hAnsi="Times New Roman" w:cs="Times New Roman"/>
          <w:sz w:val="24"/>
          <w:szCs w:val="24"/>
          <w:lang w:val="ru-RU"/>
        </w:rPr>
      </w:pPr>
      <w:proofErr w:type="gramStart"/>
      <w:r w:rsidRPr="0094421B">
        <w:rPr>
          <w:rFonts w:ascii="Times New Roman" w:hAnsi="Times New Roman" w:cs="Times New Roman"/>
          <w:sz w:val="24"/>
          <w:szCs w:val="24"/>
          <w:lang w:val="ru-RU"/>
        </w:rPr>
        <w:t>В соответствии со статьей 437 Гражданского Кодекса Российской Федерации настоящий документ является публичной офертой, то есть предложением  муниципального автономного учреждения города Азова "Многофункциональный центр предоставления государственных и муниципальных услуг" (далее - МФЦ) адресованным, неопределенному кругу лиц (далее – Банк, т.е. юридическим лицам, имеющим намерение заключить с МФЦ договор по организации переводов в МФЦ.</w:t>
      </w:r>
      <w:proofErr w:type="gramEnd"/>
    </w:p>
    <w:p w:rsidR="00D26190" w:rsidRPr="0094421B" w:rsidRDefault="00D26190" w:rsidP="00D26190">
      <w:pPr>
        <w:autoSpaceDE w:val="0"/>
        <w:autoSpaceDN w:val="0"/>
        <w:adjustRightInd w:val="0"/>
        <w:ind w:firstLine="708"/>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 xml:space="preserve">В случае принятия, изложенных в настоящей Оферте условий Банк, осуществляющий ее акцепт, заключает с МФЦ договор </w:t>
      </w:r>
      <w:r w:rsidRPr="0094421B">
        <w:rPr>
          <w:rFonts w:ascii="Times New Roman" w:hAnsi="Times New Roman" w:cs="Times New Roman"/>
          <w:bCs/>
          <w:sz w:val="24"/>
          <w:szCs w:val="24"/>
          <w:lang w:val="ru-RU"/>
        </w:rPr>
        <w:t>на оказание платежных услуг с Банковским платежным агентом</w:t>
      </w:r>
      <w:r w:rsidRPr="0094421B">
        <w:rPr>
          <w:rFonts w:ascii="Times New Roman" w:hAnsi="Times New Roman" w:cs="Times New Roman"/>
          <w:sz w:val="24"/>
          <w:szCs w:val="24"/>
          <w:lang w:val="ru-RU"/>
        </w:rPr>
        <w:t xml:space="preserve"> (далее по тексту – Договор) на условиях, изложенных в настоящей Оферте и приложениям к ней. Договор заключается на возмездной основе. Срок действия Договора указывается в Договоре.</w:t>
      </w:r>
    </w:p>
    <w:p w:rsidR="00D26190" w:rsidRPr="0094421B" w:rsidRDefault="00D26190" w:rsidP="00D26190">
      <w:pPr>
        <w:ind w:firstLine="708"/>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 xml:space="preserve">Оферта </w:t>
      </w:r>
      <w:proofErr w:type="gramStart"/>
      <w:r w:rsidRPr="0094421B">
        <w:rPr>
          <w:rFonts w:ascii="Times New Roman" w:hAnsi="Times New Roman" w:cs="Times New Roman"/>
          <w:sz w:val="24"/>
          <w:szCs w:val="24"/>
          <w:lang w:val="ru-RU"/>
        </w:rPr>
        <w:t>является бессрочной вступает</w:t>
      </w:r>
      <w:proofErr w:type="gramEnd"/>
      <w:r w:rsidRPr="0094421B">
        <w:rPr>
          <w:rFonts w:ascii="Times New Roman" w:hAnsi="Times New Roman" w:cs="Times New Roman"/>
          <w:sz w:val="24"/>
          <w:szCs w:val="24"/>
          <w:lang w:val="ru-RU"/>
        </w:rPr>
        <w:t xml:space="preserve"> в силу со дня, следующего за днем размещения её на официальном информационном сайте МФЦ в сети Интернет</w:t>
      </w:r>
      <w:r w:rsidR="005412A8">
        <w:rPr>
          <w:rFonts w:ascii="Times New Roman" w:hAnsi="Times New Roman" w:cs="Times New Roman"/>
          <w:sz w:val="24"/>
          <w:szCs w:val="24"/>
          <w:lang w:val="ru-RU"/>
        </w:rPr>
        <w:t xml:space="preserve"> </w:t>
      </w:r>
      <w:hyperlink w:history="1">
        <w:r w:rsidR="005412A8" w:rsidRPr="0060586D">
          <w:rPr>
            <w:rStyle w:val="a3"/>
            <w:rFonts w:ascii="Times New Roman" w:hAnsi="Times New Roman"/>
            <w:i/>
            <w:sz w:val="24"/>
            <w:szCs w:val="24"/>
          </w:rPr>
          <w:t>http</w:t>
        </w:r>
        <w:r w:rsidR="005412A8" w:rsidRPr="0060586D">
          <w:rPr>
            <w:rStyle w:val="a3"/>
            <w:rFonts w:ascii="Times New Roman" w:hAnsi="Times New Roman"/>
            <w:i/>
            <w:sz w:val="24"/>
            <w:szCs w:val="24"/>
            <w:lang w:val="ru-RU"/>
          </w:rPr>
          <w:t>://</w:t>
        </w:r>
        <w:r w:rsidR="005412A8" w:rsidRPr="0060586D">
          <w:rPr>
            <w:rStyle w:val="a3"/>
            <w:rFonts w:ascii="Times New Roman" w:hAnsi="Times New Roman"/>
            <w:i/>
            <w:sz w:val="24"/>
            <w:szCs w:val="24"/>
          </w:rPr>
          <w:t>azov</w:t>
        </w:r>
        <w:r w:rsidR="005412A8" w:rsidRPr="0060586D">
          <w:rPr>
            <w:rStyle w:val="a3"/>
            <w:rFonts w:ascii="Times New Roman" w:hAnsi="Times New Roman"/>
            <w:i/>
            <w:sz w:val="24"/>
            <w:szCs w:val="24"/>
            <w:lang w:val="ru-RU"/>
          </w:rPr>
          <w:t>.</w:t>
        </w:r>
        <w:r w:rsidR="005412A8" w:rsidRPr="0060586D">
          <w:rPr>
            <w:rStyle w:val="a3"/>
            <w:rFonts w:ascii="Times New Roman" w:hAnsi="Times New Roman"/>
            <w:i/>
            <w:sz w:val="24"/>
            <w:szCs w:val="24"/>
          </w:rPr>
          <w:t>mfc</w:t>
        </w:r>
        <w:r w:rsidR="005412A8" w:rsidRPr="0060586D">
          <w:rPr>
            <w:rStyle w:val="a3"/>
            <w:rFonts w:ascii="Times New Roman" w:hAnsi="Times New Roman"/>
            <w:i/>
            <w:sz w:val="24"/>
            <w:szCs w:val="24"/>
            <w:lang w:val="ru-RU"/>
          </w:rPr>
          <w:t>61.</w:t>
        </w:r>
        <w:r w:rsidR="005412A8" w:rsidRPr="0060586D">
          <w:rPr>
            <w:rStyle w:val="a3"/>
            <w:rFonts w:ascii="Times New Roman" w:hAnsi="Times New Roman"/>
            <w:i/>
            <w:sz w:val="24"/>
            <w:szCs w:val="24"/>
          </w:rPr>
          <w:t>ru</w:t>
        </w:r>
        <w:r w:rsidR="005412A8" w:rsidRPr="0060586D">
          <w:rPr>
            <w:rStyle w:val="a3"/>
            <w:rFonts w:ascii="Times New Roman" w:hAnsi="Times New Roman"/>
            <w:i/>
            <w:sz w:val="24"/>
            <w:szCs w:val="24"/>
            <w:lang w:val="ru-RU"/>
          </w:rPr>
          <w:t xml:space="preserve"> /</w:t>
        </w:r>
      </w:hyperlink>
      <w:r w:rsidRPr="0094421B">
        <w:rPr>
          <w:rFonts w:ascii="Times New Roman" w:hAnsi="Times New Roman" w:cs="Times New Roman"/>
          <w:sz w:val="24"/>
          <w:szCs w:val="24"/>
          <w:lang w:val="ru-RU"/>
        </w:rPr>
        <w:t xml:space="preserve">и действует до дня, следующего за днем размещения на официальном информационном сайте МФЦ в сети Интернет </w:t>
      </w:r>
      <w:hyperlink r:id="rId8" w:history="1">
        <w:r w:rsidR="007D0C04" w:rsidRPr="00A90AB7">
          <w:rPr>
            <w:rStyle w:val="a3"/>
            <w:rFonts w:ascii="Times New Roman" w:hAnsi="Times New Roman"/>
            <w:sz w:val="24"/>
            <w:szCs w:val="24"/>
            <w:lang w:val="ru-RU"/>
          </w:rPr>
          <w:t>http://azov.mfc61.ru/</w:t>
        </w:r>
      </w:hyperlink>
      <w:r w:rsidR="005412A8">
        <w:rPr>
          <w:lang w:val="ru-RU"/>
        </w:rPr>
        <w:t xml:space="preserve"> </w:t>
      </w:r>
      <w:r w:rsidRPr="0094421B">
        <w:rPr>
          <w:rFonts w:ascii="Times New Roman" w:hAnsi="Times New Roman" w:cs="Times New Roman"/>
          <w:sz w:val="24"/>
          <w:szCs w:val="24"/>
          <w:lang w:val="ru-RU"/>
        </w:rPr>
        <w:t xml:space="preserve">извещения об отмене Оферты. </w:t>
      </w:r>
    </w:p>
    <w:p w:rsidR="00D26190" w:rsidRPr="0094421B" w:rsidRDefault="00D26190" w:rsidP="00D26190">
      <w:pPr>
        <w:ind w:firstLine="708"/>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МФЦ вправе отменить Оферту в любое время без объяснения причин.</w:t>
      </w:r>
    </w:p>
    <w:p w:rsidR="00D26190" w:rsidRPr="0094421B" w:rsidRDefault="00D26190" w:rsidP="00D26190">
      <w:pPr>
        <w:ind w:firstLine="708"/>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Акцептовать Оферту (отозваться на Оферту) вправе любое юридическое лицо, одновременно удовлетворяющее следующим требованиям:</w:t>
      </w:r>
    </w:p>
    <w:p w:rsidR="00D26190" w:rsidRPr="0094421B" w:rsidRDefault="00D26190" w:rsidP="00D26190">
      <w:pPr>
        <w:ind w:firstLine="708"/>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 xml:space="preserve">- наличие у юридического лица лицензии на осуществление банковских операций, </w:t>
      </w:r>
      <w:proofErr w:type="gramStart"/>
      <w:r w:rsidRPr="0094421B">
        <w:rPr>
          <w:rFonts w:ascii="Times New Roman" w:hAnsi="Times New Roman" w:cs="Times New Roman"/>
          <w:sz w:val="24"/>
          <w:szCs w:val="24"/>
          <w:lang w:val="ru-RU"/>
        </w:rPr>
        <w:t>выданную</w:t>
      </w:r>
      <w:proofErr w:type="gramEnd"/>
      <w:r w:rsidRPr="0094421B">
        <w:rPr>
          <w:rFonts w:ascii="Times New Roman" w:hAnsi="Times New Roman" w:cs="Times New Roman"/>
          <w:sz w:val="24"/>
          <w:szCs w:val="24"/>
          <w:lang w:val="ru-RU"/>
        </w:rPr>
        <w:t xml:space="preserve"> Центральным Банок Российской Федерации;</w:t>
      </w:r>
    </w:p>
    <w:p w:rsidR="00D26190" w:rsidRPr="0094421B" w:rsidRDefault="00D26190" w:rsidP="00D26190">
      <w:pPr>
        <w:ind w:firstLine="708"/>
        <w:jc w:val="both"/>
        <w:rPr>
          <w:rFonts w:ascii="Times New Roman" w:hAnsi="Times New Roman" w:cs="Times New Roman"/>
          <w:sz w:val="24"/>
          <w:szCs w:val="24"/>
          <w:lang w:val="ru-RU"/>
        </w:rPr>
      </w:pPr>
      <w:r w:rsidRPr="0094421B">
        <w:rPr>
          <w:rFonts w:ascii="Times New Roman" w:hAnsi="Times New Roman" w:cs="Times New Roman"/>
          <w:color w:val="2D2D2D"/>
          <w:spacing w:val="2"/>
          <w:sz w:val="24"/>
          <w:szCs w:val="24"/>
          <w:lang w:val="ru-RU"/>
        </w:rPr>
        <w:t xml:space="preserve">- </w:t>
      </w:r>
      <w:r w:rsidRPr="0094421B">
        <w:rPr>
          <w:rFonts w:ascii="Times New Roman" w:hAnsi="Times New Roman" w:cs="Times New Roman"/>
          <w:sz w:val="24"/>
          <w:szCs w:val="24"/>
          <w:lang w:val="ru-RU"/>
        </w:rPr>
        <w:t xml:space="preserve">отсутствие комиссионного сбора за исполнение поручений физических лиц в счет уплаты </w:t>
      </w:r>
      <w:r w:rsidRPr="0094421B">
        <w:rPr>
          <w:rFonts w:ascii="Times New Roman" w:eastAsia="Times New Roman" w:hAnsi="Times New Roman" w:cs="Times New Roman"/>
          <w:bCs/>
          <w:sz w:val="24"/>
          <w:szCs w:val="24"/>
          <w:lang w:val="ru-RU"/>
        </w:rPr>
        <w:t>государственной пошлины или иной платы за предоставление государственных и муниципальных услуг;</w:t>
      </w:r>
    </w:p>
    <w:p w:rsidR="00D26190" w:rsidRPr="0094421B" w:rsidRDefault="00D26190" w:rsidP="00D26190">
      <w:pPr>
        <w:ind w:firstLine="708"/>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 наличие</w:t>
      </w:r>
      <w:r w:rsidR="005F46B4">
        <w:rPr>
          <w:rFonts w:ascii="Times New Roman" w:hAnsi="Times New Roman" w:cs="Times New Roman"/>
          <w:sz w:val="24"/>
          <w:szCs w:val="24"/>
          <w:lang w:val="ru-RU"/>
        </w:rPr>
        <w:t xml:space="preserve"> </w:t>
      </w:r>
      <w:r w:rsidRPr="0094421B">
        <w:rPr>
          <w:rFonts w:ascii="Times New Roman" w:hAnsi="Times New Roman" w:cs="Times New Roman"/>
          <w:sz w:val="24"/>
          <w:szCs w:val="24"/>
          <w:lang w:val="ru-RU"/>
        </w:rPr>
        <w:t>филиала/представительства на территории г</w:t>
      </w:r>
      <w:proofErr w:type="gramStart"/>
      <w:r w:rsidRPr="0094421B">
        <w:rPr>
          <w:rFonts w:ascii="Times New Roman" w:hAnsi="Times New Roman" w:cs="Times New Roman"/>
          <w:sz w:val="24"/>
          <w:szCs w:val="24"/>
          <w:lang w:val="ru-RU"/>
        </w:rPr>
        <w:t>.Р</w:t>
      </w:r>
      <w:proofErr w:type="gramEnd"/>
      <w:r w:rsidRPr="0094421B">
        <w:rPr>
          <w:rFonts w:ascii="Times New Roman" w:hAnsi="Times New Roman" w:cs="Times New Roman"/>
          <w:sz w:val="24"/>
          <w:szCs w:val="24"/>
          <w:lang w:val="ru-RU"/>
        </w:rPr>
        <w:t xml:space="preserve">остов-на-Дону, либо иного структурного подразделение для оперативного взаимодействия с МФЦ. </w:t>
      </w:r>
    </w:p>
    <w:p w:rsidR="00D26190" w:rsidRPr="0094421B" w:rsidRDefault="00D26190" w:rsidP="00D26190">
      <w:pPr>
        <w:ind w:firstLine="708"/>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Акцепт настоящей Оферты осуществляется путем направления Банком следующих документов:</w:t>
      </w:r>
    </w:p>
    <w:p w:rsidR="00D26190" w:rsidRPr="0094421B" w:rsidRDefault="00D26190" w:rsidP="00D26190">
      <w:pPr>
        <w:ind w:firstLine="708"/>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 подписанного полномочным лицом, скрепленного печатью (</w:t>
      </w:r>
      <w:r w:rsidRPr="0094421B">
        <w:rPr>
          <w:rFonts w:ascii="Times New Roman" w:hAnsi="Times New Roman" w:cs="Times New Roman"/>
          <w:i/>
          <w:sz w:val="24"/>
          <w:szCs w:val="24"/>
          <w:lang w:val="ru-RU"/>
        </w:rPr>
        <w:t>при наличии</w:t>
      </w:r>
      <w:r w:rsidRPr="0094421B">
        <w:rPr>
          <w:rFonts w:ascii="Times New Roman" w:hAnsi="Times New Roman" w:cs="Times New Roman"/>
          <w:sz w:val="24"/>
          <w:szCs w:val="24"/>
          <w:lang w:val="ru-RU"/>
        </w:rPr>
        <w:t>) ответа на публичную оферту (</w:t>
      </w:r>
      <w:r w:rsidRPr="0094421B">
        <w:rPr>
          <w:rFonts w:ascii="Times New Roman" w:hAnsi="Times New Roman" w:cs="Times New Roman"/>
          <w:i/>
          <w:sz w:val="24"/>
          <w:szCs w:val="24"/>
          <w:lang w:val="ru-RU"/>
        </w:rPr>
        <w:t>форма ответа – Приложение № 1</w:t>
      </w:r>
      <w:r w:rsidRPr="0094421B">
        <w:rPr>
          <w:rFonts w:ascii="Times New Roman" w:hAnsi="Times New Roman" w:cs="Times New Roman"/>
          <w:sz w:val="24"/>
          <w:szCs w:val="24"/>
          <w:lang w:val="ru-RU"/>
        </w:rPr>
        <w:t>);</w:t>
      </w:r>
    </w:p>
    <w:p w:rsidR="00D26190" w:rsidRPr="0094421B" w:rsidRDefault="00D26190" w:rsidP="00D26190">
      <w:pPr>
        <w:ind w:firstLine="708"/>
        <w:jc w:val="both"/>
        <w:rPr>
          <w:rFonts w:ascii="Times New Roman" w:hAnsi="Times New Roman" w:cs="Times New Roman"/>
          <w:i/>
          <w:sz w:val="24"/>
          <w:szCs w:val="24"/>
          <w:lang w:val="ru-RU"/>
        </w:rPr>
      </w:pPr>
      <w:r w:rsidRPr="0094421B">
        <w:rPr>
          <w:rFonts w:ascii="Times New Roman" w:hAnsi="Times New Roman" w:cs="Times New Roman"/>
          <w:sz w:val="24"/>
          <w:szCs w:val="24"/>
          <w:lang w:val="ru-RU"/>
        </w:rPr>
        <w:t>- договора (</w:t>
      </w:r>
      <w:r w:rsidRPr="0094421B">
        <w:rPr>
          <w:rFonts w:ascii="Times New Roman" w:hAnsi="Times New Roman" w:cs="Times New Roman"/>
          <w:i/>
          <w:sz w:val="24"/>
          <w:szCs w:val="24"/>
          <w:lang w:val="ru-RU"/>
        </w:rPr>
        <w:t>форма договора – Приложение № 2</w:t>
      </w:r>
      <w:r w:rsidRPr="0094421B">
        <w:rPr>
          <w:rFonts w:ascii="Times New Roman" w:hAnsi="Times New Roman" w:cs="Times New Roman"/>
          <w:sz w:val="24"/>
          <w:szCs w:val="24"/>
          <w:lang w:val="ru-RU"/>
        </w:rPr>
        <w:t>) в двух экземплярах с заполненными реквизитами,</w:t>
      </w:r>
      <w:r w:rsidR="005412A8">
        <w:rPr>
          <w:rFonts w:ascii="Times New Roman" w:hAnsi="Times New Roman" w:cs="Times New Roman"/>
          <w:sz w:val="24"/>
          <w:szCs w:val="24"/>
          <w:lang w:val="ru-RU"/>
        </w:rPr>
        <w:t xml:space="preserve"> </w:t>
      </w:r>
      <w:r w:rsidRPr="0094421B">
        <w:rPr>
          <w:rFonts w:ascii="Times New Roman" w:hAnsi="Times New Roman" w:cs="Times New Roman"/>
          <w:sz w:val="24"/>
          <w:szCs w:val="24"/>
          <w:lang w:val="ru-RU"/>
        </w:rPr>
        <w:t>подписанного полномочным лицом и скрепленным печатью</w:t>
      </w:r>
      <w:r w:rsidRPr="0094421B">
        <w:rPr>
          <w:rFonts w:ascii="Times New Roman" w:hAnsi="Times New Roman" w:cs="Times New Roman"/>
          <w:i/>
          <w:sz w:val="24"/>
          <w:szCs w:val="24"/>
          <w:lang w:val="ru-RU"/>
        </w:rPr>
        <w:t xml:space="preserve"> (при наличии),</w:t>
      </w:r>
    </w:p>
    <w:p w:rsidR="00D26190" w:rsidRPr="0094421B" w:rsidRDefault="00D26190" w:rsidP="00D26190">
      <w:pPr>
        <w:ind w:firstLine="708"/>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 xml:space="preserve">- копии, документа подтверждающего право полномочного лица на подписание договора; </w:t>
      </w:r>
    </w:p>
    <w:p w:rsidR="00D26190" w:rsidRPr="0094421B" w:rsidRDefault="00D26190" w:rsidP="00D26190">
      <w:pPr>
        <w:ind w:firstLine="708"/>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 копии лицензии на осуществление банковских опе</w:t>
      </w:r>
      <w:r w:rsidR="005412A8">
        <w:rPr>
          <w:rFonts w:ascii="Times New Roman" w:hAnsi="Times New Roman" w:cs="Times New Roman"/>
          <w:sz w:val="24"/>
          <w:szCs w:val="24"/>
          <w:lang w:val="ru-RU"/>
        </w:rPr>
        <w:t>раций, выданной Центральным Бан</w:t>
      </w:r>
      <w:r w:rsidRPr="0094421B">
        <w:rPr>
          <w:rFonts w:ascii="Times New Roman" w:hAnsi="Times New Roman" w:cs="Times New Roman"/>
          <w:sz w:val="24"/>
          <w:szCs w:val="24"/>
          <w:lang w:val="ru-RU"/>
        </w:rPr>
        <w:t>к</w:t>
      </w:r>
      <w:r w:rsidR="005412A8">
        <w:rPr>
          <w:rFonts w:ascii="Times New Roman" w:hAnsi="Times New Roman" w:cs="Times New Roman"/>
          <w:sz w:val="24"/>
          <w:szCs w:val="24"/>
          <w:lang w:val="ru-RU"/>
        </w:rPr>
        <w:t>ом</w:t>
      </w:r>
      <w:r w:rsidRPr="0094421B">
        <w:rPr>
          <w:rFonts w:ascii="Times New Roman" w:hAnsi="Times New Roman" w:cs="Times New Roman"/>
          <w:sz w:val="24"/>
          <w:szCs w:val="24"/>
          <w:lang w:val="ru-RU"/>
        </w:rPr>
        <w:t xml:space="preserve"> Российской Федерации;</w:t>
      </w:r>
    </w:p>
    <w:p w:rsidR="00D26190" w:rsidRPr="0094421B" w:rsidRDefault="00D26190" w:rsidP="00D26190">
      <w:pPr>
        <w:ind w:firstLine="708"/>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на почтовый адрес МФЦ или нарочно по адресу, указанному ниже («местонахождение МФЦ»).</w:t>
      </w:r>
    </w:p>
    <w:p w:rsidR="00D26190" w:rsidRPr="0094421B" w:rsidRDefault="00D26190" w:rsidP="00D26190">
      <w:pPr>
        <w:ind w:firstLine="708"/>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Заключение Договора на бумажном носителе (подписание сторонами и скрепление печатями (</w:t>
      </w:r>
      <w:r w:rsidRPr="0094421B">
        <w:rPr>
          <w:rFonts w:ascii="Times New Roman" w:hAnsi="Times New Roman" w:cs="Times New Roman"/>
          <w:i/>
          <w:sz w:val="24"/>
          <w:szCs w:val="24"/>
          <w:lang w:val="ru-RU"/>
        </w:rPr>
        <w:t>при наличии</w:t>
      </w:r>
      <w:r w:rsidRPr="0094421B">
        <w:rPr>
          <w:rFonts w:ascii="Times New Roman" w:hAnsi="Times New Roman" w:cs="Times New Roman"/>
          <w:sz w:val="24"/>
          <w:szCs w:val="24"/>
          <w:lang w:val="ru-RU"/>
        </w:rPr>
        <w:t xml:space="preserve">)) является обязательным условием настоящей Оферты. </w:t>
      </w:r>
    </w:p>
    <w:p w:rsidR="00D26190" w:rsidRPr="0094421B" w:rsidRDefault="00D26190" w:rsidP="00D26190">
      <w:pPr>
        <w:ind w:firstLine="708"/>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Все существенные условия описаны в проекте Договора, являющегося приложением к настоящей Оферте.</w:t>
      </w:r>
    </w:p>
    <w:p w:rsidR="00D26190" w:rsidRPr="0094421B" w:rsidRDefault="00D26190" w:rsidP="00D26190">
      <w:pPr>
        <w:ind w:firstLine="708"/>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lastRenderedPageBreak/>
        <w:t>Датой акцепта Оферты и моментом заключения договора будет признана дата получения ответа от Банка о полном и безоговорочном согласии с условиями договора. Заключение договора на бумажном носителе (подписание сторонами и скрепление печатями (при наличии)) является обязательным условием настоящей Оферты.</w:t>
      </w:r>
    </w:p>
    <w:p w:rsidR="00D26190" w:rsidRPr="0094421B" w:rsidRDefault="00D26190" w:rsidP="00D26190">
      <w:pPr>
        <w:shd w:val="clear" w:color="auto" w:fill="FFFFFF"/>
        <w:ind w:firstLine="709"/>
        <w:jc w:val="both"/>
        <w:rPr>
          <w:rFonts w:ascii="Times New Roman" w:eastAsia="Times New Roman" w:hAnsi="Times New Roman" w:cs="Times New Roman"/>
          <w:sz w:val="24"/>
          <w:szCs w:val="24"/>
          <w:lang w:val="ru-RU"/>
        </w:rPr>
      </w:pPr>
      <w:r w:rsidRPr="0094421B">
        <w:rPr>
          <w:rFonts w:ascii="Times New Roman" w:eastAsia="Times New Roman" w:hAnsi="Times New Roman" w:cs="Times New Roman"/>
          <w:sz w:val="24"/>
          <w:szCs w:val="24"/>
          <w:lang w:val="ru-RU"/>
        </w:rPr>
        <w:t>Акцептом не считается согласие с настоящей Офертой, выраженное Банком, не соответствующее требованиям, указанным в настоящей Оферте.</w:t>
      </w:r>
    </w:p>
    <w:p w:rsidR="00D26190" w:rsidRPr="0094421B" w:rsidRDefault="00D26190" w:rsidP="00D26190">
      <w:pPr>
        <w:ind w:firstLine="708"/>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 xml:space="preserve">МФЦ оставляет за собой право вносить изменения в Оферту, в связи, с чем лица, заинтересованные в принятии Оферты должны самостоятельно контролировать наличие изменений в них. </w:t>
      </w:r>
    </w:p>
    <w:p w:rsidR="00D26190" w:rsidRPr="0094421B" w:rsidRDefault="00D26190" w:rsidP="00D26190">
      <w:pPr>
        <w:ind w:firstLine="708"/>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 xml:space="preserve">Уведомление об изменении Оферты МФЦ </w:t>
      </w:r>
      <w:proofErr w:type="gramStart"/>
      <w:r w:rsidRPr="0094421B">
        <w:rPr>
          <w:rFonts w:ascii="Times New Roman" w:hAnsi="Times New Roman" w:cs="Times New Roman"/>
          <w:sz w:val="24"/>
          <w:szCs w:val="24"/>
          <w:lang w:val="ru-RU"/>
        </w:rPr>
        <w:t>обязан</w:t>
      </w:r>
      <w:proofErr w:type="gramEnd"/>
      <w:r w:rsidRPr="0094421B">
        <w:rPr>
          <w:rFonts w:ascii="Times New Roman" w:hAnsi="Times New Roman" w:cs="Times New Roman"/>
          <w:sz w:val="24"/>
          <w:szCs w:val="24"/>
          <w:lang w:val="ru-RU"/>
        </w:rPr>
        <w:t xml:space="preserve"> разместить на официальном сайте МФЦ в виде информационного сообщения не позднее, чем за 2 (два) рабочих дня до даты вступления таких изменений в силу.</w:t>
      </w:r>
    </w:p>
    <w:p w:rsidR="00D26190" w:rsidRPr="0094421B" w:rsidRDefault="00D26190" w:rsidP="00D26190">
      <w:pPr>
        <w:ind w:firstLine="708"/>
        <w:jc w:val="both"/>
        <w:rPr>
          <w:rFonts w:ascii="Times New Roman" w:hAnsi="Times New Roman" w:cs="Times New Roman"/>
          <w:sz w:val="24"/>
          <w:szCs w:val="24"/>
          <w:lang w:val="ru-RU"/>
        </w:rPr>
      </w:pPr>
    </w:p>
    <w:p w:rsidR="00D26190" w:rsidRPr="0094421B" w:rsidRDefault="00D26190" w:rsidP="00D26190">
      <w:pPr>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Реквизиты МФЦ:</w:t>
      </w:r>
    </w:p>
    <w:p w:rsidR="00D26190" w:rsidRPr="0094421B" w:rsidRDefault="00D26190" w:rsidP="00D26190">
      <w:pPr>
        <w:jc w:val="both"/>
        <w:rPr>
          <w:rFonts w:ascii="Times New Roman" w:hAnsi="Times New Roman" w:cs="Times New Roman"/>
          <w:sz w:val="24"/>
          <w:szCs w:val="24"/>
          <w:lang w:val="ru-RU"/>
        </w:rPr>
      </w:pPr>
    </w:p>
    <w:p w:rsidR="00D26190" w:rsidRPr="0094421B" w:rsidRDefault="00D26190" w:rsidP="00D26190">
      <w:pPr>
        <w:ind w:firstLine="708"/>
        <w:jc w:val="both"/>
        <w:rPr>
          <w:rFonts w:ascii="Times New Roman" w:hAnsi="Times New Roman" w:cs="Times New Roman"/>
          <w:sz w:val="24"/>
          <w:szCs w:val="24"/>
          <w:lang w:val="ru-RU"/>
        </w:rPr>
      </w:pPr>
    </w:p>
    <w:p w:rsidR="00D26190" w:rsidRPr="0094421B" w:rsidRDefault="00D26190" w:rsidP="00D26190">
      <w:pPr>
        <w:ind w:firstLine="708"/>
        <w:jc w:val="both"/>
        <w:rPr>
          <w:rFonts w:ascii="Times New Roman" w:hAnsi="Times New Roman" w:cs="Times New Roman"/>
          <w:i/>
          <w:sz w:val="24"/>
          <w:szCs w:val="24"/>
          <w:lang w:val="ru-RU"/>
        </w:rPr>
      </w:pPr>
      <w:r w:rsidRPr="0094421B">
        <w:rPr>
          <w:rFonts w:ascii="Times New Roman" w:hAnsi="Times New Roman" w:cs="Times New Roman"/>
          <w:i/>
          <w:sz w:val="24"/>
          <w:szCs w:val="24"/>
          <w:lang w:val="ru-RU"/>
        </w:rPr>
        <w:t>Приложение к публичной оферте:</w:t>
      </w:r>
    </w:p>
    <w:p w:rsidR="00D26190" w:rsidRPr="0094421B" w:rsidRDefault="00D26190" w:rsidP="00D26190">
      <w:pPr>
        <w:ind w:firstLine="708"/>
        <w:jc w:val="both"/>
        <w:rPr>
          <w:rFonts w:ascii="Times New Roman" w:hAnsi="Times New Roman" w:cs="Times New Roman"/>
          <w:i/>
          <w:sz w:val="24"/>
          <w:szCs w:val="24"/>
          <w:lang w:val="ru-RU"/>
        </w:rPr>
      </w:pPr>
    </w:p>
    <w:p w:rsidR="00D26190" w:rsidRPr="0094421B" w:rsidRDefault="00D26190" w:rsidP="00D26190">
      <w:pPr>
        <w:pStyle w:val="a4"/>
        <w:numPr>
          <w:ilvl w:val="0"/>
          <w:numId w:val="7"/>
        </w:numPr>
        <w:suppressAutoHyphens w:val="0"/>
        <w:spacing w:line="240" w:lineRule="auto"/>
        <w:ind w:left="0" w:firstLine="708"/>
        <w:jc w:val="both"/>
        <w:rPr>
          <w:rFonts w:ascii="Times New Roman" w:hAnsi="Times New Roman" w:cs="Times New Roman"/>
          <w:i/>
          <w:sz w:val="24"/>
          <w:szCs w:val="24"/>
          <w:lang w:val="ru-RU"/>
        </w:rPr>
      </w:pPr>
      <w:r w:rsidRPr="0094421B">
        <w:rPr>
          <w:rFonts w:ascii="Times New Roman" w:hAnsi="Times New Roman" w:cs="Times New Roman"/>
          <w:i/>
          <w:sz w:val="24"/>
          <w:szCs w:val="24"/>
          <w:lang w:val="ru-RU"/>
        </w:rPr>
        <w:t>Приложение №1 Ответ на публичную оферту.</w:t>
      </w:r>
    </w:p>
    <w:p w:rsidR="00D26190" w:rsidRPr="0094421B" w:rsidRDefault="00D26190" w:rsidP="00D26190">
      <w:pPr>
        <w:pStyle w:val="a4"/>
        <w:numPr>
          <w:ilvl w:val="0"/>
          <w:numId w:val="7"/>
        </w:numPr>
        <w:suppressAutoHyphens w:val="0"/>
        <w:spacing w:line="240" w:lineRule="auto"/>
        <w:ind w:left="0" w:firstLine="708"/>
        <w:jc w:val="both"/>
        <w:rPr>
          <w:rFonts w:ascii="Times New Roman" w:hAnsi="Times New Roman" w:cs="Times New Roman"/>
          <w:i/>
          <w:sz w:val="24"/>
          <w:szCs w:val="24"/>
        </w:rPr>
      </w:pPr>
      <w:proofErr w:type="spellStart"/>
      <w:r w:rsidRPr="0094421B">
        <w:rPr>
          <w:rFonts w:ascii="Times New Roman" w:hAnsi="Times New Roman" w:cs="Times New Roman"/>
          <w:i/>
          <w:sz w:val="24"/>
          <w:szCs w:val="24"/>
        </w:rPr>
        <w:t>Приложение</w:t>
      </w:r>
      <w:proofErr w:type="spellEnd"/>
      <w:r w:rsidRPr="0094421B">
        <w:rPr>
          <w:rFonts w:ascii="Times New Roman" w:hAnsi="Times New Roman" w:cs="Times New Roman"/>
          <w:i/>
          <w:sz w:val="24"/>
          <w:szCs w:val="24"/>
        </w:rPr>
        <w:t xml:space="preserve"> № 2 </w:t>
      </w:r>
      <w:proofErr w:type="spellStart"/>
      <w:r w:rsidRPr="0094421B">
        <w:rPr>
          <w:rFonts w:ascii="Times New Roman" w:hAnsi="Times New Roman" w:cs="Times New Roman"/>
          <w:i/>
          <w:sz w:val="24"/>
          <w:szCs w:val="24"/>
        </w:rPr>
        <w:t>Договор</w:t>
      </w:r>
      <w:proofErr w:type="spellEnd"/>
      <w:r w:rsidRPr="0094421B">
        <w:rPr>
          <w:rFonts w:ascii="Times New Roman" w:hAnsi="Times New Roman" w:cs="Times New Roman"/>
          <w:i/>
          <w:sz w:val="24"/>
          <w:szCs w:val="24"/>
        </w:rPr>
        <w:t>.</w:t>
      </w:r>
    </w:p>
    <w:p w:rsidR="00D26190" w:rsidRPr="0094421B" w:rsidRDefault="00D26190" w:rsidP="00D26190">
      <w:pPr>
        <w:rPr>
          <w:rFonts w:ascii="Times New Roman" w:hAnsi="Times New Roman" w:cs="Times New Roman"/>
          <w:sz w:val="24"/>
          <w:szCs w:val="24"/>
        </w:rPr>
      </w:pPr>
      <w:r w:rsidRPr="0094421B">
        <w:rPr>
          <w:rFonts w:ascii="Times New Roman" w:hAnsi="Times New Roman" w:cs="Times New Roman"/>
          <w:sz w:val="24"/>
          <w:szCs w:val="24"/>
        </w:rPr>
        <w:br w:type="page"/>
      </w:r>
    </w:p>
    <w:p w:rsidR="003F6507" w:rsidRPr="003F6507" w:rsidRDefault="003F6507" w:rsidP="003F6507">
      <w:pPr>
        <w:suppressAutoHyphens w:val="0"/>
        <w:spacing w:line="240" w:lineRule="auto"/>
        <w:jc w:val="right"/>
        <w:rPr>
          <w:rFonts w:ascii="Times New Roman" w:eastAsiaTheme="minorEastAsia" w:hAnsi="Times New Roman" w:cs="Times New Roman"/>
          <w:color w:val="auto"/>
          <w:sz w:val="24"/>
          <w:szCs w:val="24"/>
          <w:lang w:val="ru-RU" w:eastAsia="ru-RU"/>
        </w:rPr>
      </w:pPr>
      <w:r w:rsidRPr="003F6507">
        <w:rPr>
          <w:rFonts w:ascii="Times New Roman" w:eastAsiaTheme="minorEastAsia" w:hAnsi="Times New Roman" w:cs="Times New Roman"/>
          <w:color w:val="auto"/>
          <w:sz w:val="24"/>
          <w:szCs w:val="24"/>
          <w:lang w:val="ru-RU" w:eastAsia="ru-RU"/>
        </w:rPr>
        <w:lastRenderedPageBreak/>
        <w:t>Приложение № 1</w:t>
      </w:r>
    </w:p>
    <w:p w:rsidR="003F6507" w:rsidRPr="003F6507" w:rsidRDefault="003F6507" w:rsidP="003F6507">
      <w:pPr>
        <w:suppressAutoHyphens w:val="0"/>
        <w:spacing w:line="240" w:lineRule="auto"/>
        <w:jc w:val="right"/>
        <w:rPr>
          <w:rFonts w:ascii="Times New Roman" w:eastAsiaTheme="minorEastAsia" w:hAnsi="Times New Roman" w:cs="Times New Roman"/>
          <w:color w:val="auto"/>
          <w:sz w:val="24"/>
          <w:szCs w:val="24"/>
          <w:lang w:val="ru-RU" w:eastAsia="ru-RU"/>
        </w:rPr>
      </w:pPr>
      <w:r w:rsidRPr="003F6507">
        <w:rPr>
          <w:rFonts w:ascii="Times New Roman" w:eastAsiaTheme="minorEastAsia" w:hAnsi="Times New Roman" w:cs="Times New Roman"/>
          <w:color w:val="auto"/>
          <w:sz w:val="24"/>
          <w:szCs w:val="24"/>
          <w:lang w:val="ru-RU" w:eastAsia="ru-RU"/>
        </w:rPr>
        <w:t>к публичной оферте</w:t>
      </w:r>
    </w:p>
    <w:p w:rsidR="003F6507" w:rsidRPr="003F6507" w:rsidRDefault="003F6507" w:rsidP="003F6507">
      <w:pPr>
        <w:suppressAutoHyphens w:val="0"/>
        <w:spacing w:line="240" w:lineRule="auto"/>
        <w:jc w:val="right"/>
        <w:rPr>
          <w:rFonts w:ascii="Times New Roman" w:eastAsiaTheme="minorEastAsia" w:hAnsi="Times New Roman" w:cs="Times New Roman"/>
          <w:color w:val="auto"/>
          <w:sz w:val="24"/>
          <w:szCs w:val="24"/>
          <w:lang w:val="ru-RU" w:eastAsia="ru-RU"/>
        </w:rPr>
      </w:pPr>
      <w:r w:rsidRPr="003F6507">
        <w:rPr>
          <w:rFonts w:ascii="Times New Roman" w:eastAsiaTheme="minorEastAsia" w:hAnsi="Times New Roman" w:cs="Times New Roman"/>
          <w:color w:val="auto"/>
          <w:sz w:val="24"/>
          <w:szCs w:val="24"/>
          <w:lang w:val="ru-RU" w:eastAsia="ru-RU"/>
        </w:rPr>
        <w:t>от «___»______________20____г.</w:t>
      </w:r>
    </w:p>
    <w:p w:rsidR="003F6507" w:rsidRPr="003F6507" w:rsidRDefault="003F6507" w:rsidP="003F6507">
      <w:pPr>
        <w:suppressAutoHyphens w:val="0"/>
        <w:spacing w:line="240" w:lineRule="auto"/>
        <w:jc w:val="right"/>
        <w:rPr>
          <w:rFonts w:ascii="Times New Roman" w:eastAsiaTheme="minorEastAsia" w:hAnsi="Times New Roman" w:cs="Times New Roman"/>
          <w:color w:val="auto"/>
          <w:sz w:val="24"/>
          <w:szCs w:val="24"/>
          <w:lang w:val="ru-RU" w:eastAsia="ru-RU"/>
        </w:rPr>
      </w:pPr>
    </w:p>
    <w:p w:rsidR="003F6507" w:rsidRPr="003F6507" w:rsidRDefault="003F6507" w:rsidP="003F6507">
      <w:pPr>
        <w:shd w:val="clear" w:color="auto" w:fill="FFFFFF"/>
        <w:suppressAutoHyphens w:val="0"/>
        <w:spacing w:line="240" w:lineRule="auto"/>
        <w:jc w:val="center"/>
        <w:rPr>
          <w:rFonts w:ascii="Times New Roman" w:eastAsiaTheme="minorEastAsia" w:hAnsi="Times New Roman" w:cs="Times New Roman"/>
          <w:b/>
          <w:color w:val="auto"/>
          <w:sz w:val="24"/>
          <w:szCs w:val="24"/>
          <w:lang w:val="ru-RU" w:eastAsia="ru-RU"/>
        </w:rPr>
      </w:pPr>
      <w:r w:rsidRPr="003F6507">
        <w:rPr>
          <w:rFonts w:ascii="Times New Roman" w:eastAsiaTheme="minorEastAsia" w:hAnsi="Times New Roman" w:cs="Times New Roman"/>
          <w:b/>
          <w:color w:val="auto"/>
          <w:sz w:val="24"/>
          <w:szCs w:val="24"/>
          <w:lang w:val="ru-RU" w:eastAsia="ru-RU"/>
        </w:rPr>
        <w:t>Ответ на публичную оферту на заключение Договора</w:t>
      </w:r>
    </w:p>
    <w:p w:rsidR="003F6507" w:rsidRPr="003F6507" w:rsidRDefault="003F6507" w:rsidP="003F6507">
      <w:pPr>
        <w:widowControl w:val="0"/>
        <w:suppressAutoHyphens w:val="0"/>
        <w:autoSpaceDE w:val="0"/>
        <w:autoSpaceDN w:val="0"/>
        <w:spacing w:line="240" w:lineRule="auto"/>
        <w:jc w:val="center"/>
        <w:rPr>
          <w:rFonts w:ascii="Times New Roman" w:eastAsia="Times New Roman" w:hAnsi="Times New Roman" w:cs="Times New Roman"/>
          <w:b/>
          <w:color w:val="auto"/>
          <w:sz w:val="24"/>
          <w:szCs w:val="24"/>
          <w:lang w:val="ru-RU" w:eastAsia="ru-RU"/>
        </w:rPr>
      </w:pPr>
    </w:p>
    <w:p w:rsidR="00943195" w:rsidRPr="00943195" w:rsidRDefault="003F6507" w:rsidP="003F6507">
      <w:pPr>
        <w:shd w:val="clear" w:color="auto" w:fill="FFFFFF"/>
        <w:suppressAutoHyphens w:val="0"/>
        <w:spacing w:line="240" w:lineRule="auto"/>
        <w:jc w:val="center"/>
        <w:outlineLvl w:val="0"/>
        <w:rPr>
          <w:rFonts w:ascii="Times New Roman" w:eastAsiaTheme="minorEastAsia" w:hAnsi="Times New Roman" w:cs="Times New Roman"/>
          <w:b/>
          <w:color w:val="auto"/>
          <w:sz w:val="24"/>
          <w:szCs w:val="24"/>
          <w:u w:val="single"/>
          <w:lang w:val="ru-RU" w:eastAsia="ru-RU"/>
        </w:rPr>
      </w:pPr>
      <w:r w:rsidRPr="00943195">
        <w:rPr>
          <w:rFonts w:ascii="Times New Roman" w:eastAsiaTheme="minorEastAsia" w:hAnsi="Times New Roman" w:cs="Times New Roman"/>
          <w:b/>
          <w:color w:val="auto"/>
          <w:sz w:val="24"/>
          <w:szCs w:val="24"/>
          <w:u w:val="single"/>
          <w:lang w:val="ru-RU" w:eastAsia="ru-RU"/>
        </w:rPr>
        <w:t xml:space="preserve">в </w:t>
      </w:r>
      <w:r w:rsidR="00943195" w:rsidRPr="00943195">
        <w:rPr>
          <w:rFonts w:ascii="Times New Roman" w:eastAsiaTheme="minorEastAsia" w:hAnsi="Times New Roman" w:cs="Times New Roman"/>
          <w:b/>
          <w:color w:val="auto"/>
          <w:sz w:val="24"/>
          <w:szCs w:val="24"/>
          <w:u w:val="single"/>
          <w:lang w:val="ru-RU" w:eastAsia="ru-RU"/>
        </w:rPr>
        <w:t xml:space="preserve">муниципальное автономное учреждение </w:t>
      </w:r>
      <w:proofErr w:type="gramStart"/>
      <w:r w:rsidR="00943195" w:rsidRPr="00943195">
        <w:rPr>
          <w:rFonts w:ascii="Times New Roman" w:eastAsiaTheme="minorEastAsia" w:hAnsi="Times New Roman" w:cs="Times New Roman"/>
          <w:b/>
          <w:color w:val="auto"/>
          <w:sz w:val="24"/>
          <w:szCs w:val="24"/>
          <w:u w:val="single"/>
          <w:lang w:val="ru-RU" w:eastAsia="ru-RU"/>
        </w:rPr>
        <w:t>г</w:t>
      </w:r>
      <w:proofErr w:type="gramEnd"/>
      <w:r w:rsidR="00943195" w:rsidRPr="00943195">
        <w:rPr>
          <w:rFonts w:ascii="Times New Roman" w:eastAsiaTheme="minorEastAsia" w:hAnsi="Times New Roman" w:cs="Times New Roman"/>
          <w:b/>
          <w:color w:val="auto"/>
          <w:sz w:val="24"/>
          <w:szCs w:val="24"/>
          <w:u w:val="single"/>
          <w:lang w:val="ru-RU" w:eastAsia="ru-RU"/>
        </w:rPr>
        <w:t xml:space="preserve">. Азова </w:t>
      </w:r>
    </w:p>
    <w:p w:rsidR="003F6507" w:rsidRPr="00943195" w:rsidRDefault="00943195" w:rsidP="003F6507">
      <w:pPr>
        <w:shd w:val="clear" w:color="auto" w:fill="FFFFFF"/>
        <w:suppressAutoHyphens w:val="0"/>
        <w:spacing w:line="240" w:lineRule="auto"/>
        <w:jc w:val="center"/>
        <w:outlineLvl w:val="0"/>
        <w:rPr>
          <w:rFonts w:ascii="Times New Roman" w:eastAsiaTheme="minorEastAsia" w:hAnsi="Times New Roman" w:cs="Times New Roman"/>
          <w:b/>
          <w:i/>
          <w:color w:val="auto"/>
          <w:sz w:val="24"/>
          <w:szCs w:val="24"/>
          <w:u w:val="single"/>
          <w:lang w:val="ru-RU" w:eastAsia="ru-RU"/>
        </w:rPr>
      </w:pPr>
      <w:r w:rsidRPr="00943195">
        <w:rPr>
          <w:rFonts w:ascii="Times New Roman" w:eastAsiaTheme="minorEastAsia" w:hAnsi="Times New Roman" w:cs="Times New Roman"/>
          <w:b/>
          <w:color w:val="auto"/>
          <w:sz w:val="24"/>
          <w:szCs w:val="24"/>
          <w:u w:val="single"/>
          <w:lang w:val="ru-RU" w:eastAsia="ru-RU"/>
        </w:rPr>
        <w:t>«Многофункциональный центр предоставления государственных и муниципальных услуг»</w:t>
      </w:r>
    </w:p>
    <w:p w:rsidR="003F6507" w:rsidRPr="003F6507" w:rsidRDefault="003F6507" w:rsidP="003F6507">
      <w:pPr>
        <w:shd w:val="clear" w:color="auto" w:fill="FFFFFF"/>
        <w:suppressAutoHyphens w:val="0"/>
        <w:spacing w:line="240" w:lineRule="auto"/>
        <w:jc w:val="center"/>
        <w:outlineLvl w:val="0"/>
        <w:rPr>
          <w:rFonts w:ascii="Times New Roman" w:eastAsia="Times New Roman" w:hAnsi="Times New Roman" w:cs="Times New Roman"/>
          <w:b/>
          <w:color w:val="auto"/>
          <w:kern w:val="36"/>
          <w:sz w:val="24"/>
          <w:szCs w:val="24"/>
          <w:u w:color="000000"/>
          <w:lang w:val="ru-RU" w:eastAsia="ru-RU"/>
        </w:rPr>
      </w:pPr>
      <w:r w:rsidRPr="003F6507">
        <w:rPr>
          <w:rFonts w:ascii="Times New Roman" w:eastAsiaTheme="minorEastAsia" w:hAnsi="Times New Roman" w:cs="Times New Roman"/>
          <w:i/>
          <w:color w:val="auto"/>
          <w:sz w:val="24"/>
          <w:szCs w:val="24"/>
          <w:lang w:val="ru-RU" w:eastAsia="ru-RU"/>
        </w:rPr>
        <w:t>(наименование МФЦ)</w:t>
      </w:r>
    </w:p>
    <w:p w:rsidR="00943195" w:rsidRDefault="00943195" w:rsidP="003F6507">
      <w:pPr>
        <w:shd w:val="clear" w:color="auto" w:fill="FFFFFF"/>
        <w:suppressAutoHyphens w:val="0"/>
        <w:spacing w:line="240" w:lineRule="auto"/>
        <w:jc w:val="center"/>
        <w:rPr>
          <w:rFonts w:ascii="Times New Roman" w:eastAsia="Times New Roman" w:hAnsi="Times New Roman" w:cs="Times New Roman"/>
          <w:color w:val="auto"/>
          <w:kern w:val="36"/>
          <w:sz w:val="24"/>
          <w:szCs w:val="24"/>
          <w:u w:color="000000"/>
          <w:lang w:val="ru-RU" w:eastAsia="ru-RU"/>
        </w:rPr>
      </w:pPr>
    </w:p>
    <w:p w:rsidR="003F6507" w:rsidRPr="003F6507" w:rsidRDefault="003F6507" w:rsidP="003F6507">
      <w:pPr>
        <w:shd w:val="clear" w:color="auto" w:fill="FFFFFF"/>
        <w:suppressAutoHyphens w:val="0"/>
        <w:spacing w:line="240" w:lineRule="auto"/>
        <w:jc w:val="center"/>
        <w:rPr>
          <w:rFonts w:ascii="Times New Roman" w:eastAsia="Times New Roman" w:hAnsi="Times New Roman" w:cs="Times New Roman"/>
          <w:color w:val="auto"/>
          <w:kern w:val="36"/>
          <w:sz w:val="24"/>
          <w:szCs w:val="24"/>
          <w:u w:color="000000"/>
          <w:lang w:val="ru-RU" w:eastAsia="ru-RU"/>
        </w:rPr>
      </w:pPr>
      <w:r w:rsidRPr="003F6507">
        <w:rPr>
          <w:rFonts w:ascii="Times New Roman" w:eastAsia="Times New Roman" w:hAnsi="Times New Roman" w:cs="Times New Roman"/>
          <w:color w:val="auto"/>
          <w:kern w:val="36"/>
          <w:sz w:val="24"/>
          <w:szCs w:val="24"/>
          <w:u w:color="000000"/>
          <w:lang w:val="ru-RU" w:eastAsia="ru-RU"/>
        </w:rPr>
        <w:t>ЮЛ/ИП  «__________»</w:t>
      </w:r>
    </w:p>
    <w:p w:rsidR="003F6507" w:rsidRPr="003F6507" w:rsidRDefault="003F6507" w:rsidP="003F6507">
      <w:pPr>
        <w:shd w:val="clear" w:color="auto" w:fill="FFFFFF"/>
        <w:suppressAutoHyphens w:val="0"/>
        <w:spacing w:line="240" w:lineRule="auto"/>
        <w:jc w:val="center"/>
        <w:rPr>
          <w:rFonts w:ascii="Times New Roman" w:eastAsiaTheme="minorEastAsia" w:hAnsi="Times New Roman" w:cs="Times New Roman"/>
          <w:color w:val="auto"/>
          <w:sz w:val="24"/>
          <w:szCs w:val="24"/>
          <w:u w:color="000000"/>
          <w:lang w:val="ru-RU" w:eastAsia="ru-RU"/>
        </w:rPr>
      </w:pPr>
      <w:r w:rsidRPr="003F6507">
        <w:rPr>
          <w:rFonts w:ascii="Times New Roman" w:eastAsiaTheme="minorEastAsia" w:hAnsi="Times New Roman" w:cs="Times New Roman"/>
          <w:color w:val="auto"/>
          <w:sz w:val="24"/>
          <w:szCs w:val="24"/>
          <w:u w:color="000000"/>
          <w:lang w:val="ru-RU" w:eastAsia="ru-RU"/>
        </w:rPr>
        <w:t>(наименование организации или ФИО Предпринимателя)</w:t>
      </w:r>
    </w:p>
    <w:p w:rsidR="003F6507" w:rsidRPr="003F6507" w:rsidRDefault="003F6507" w:rsidP="003F6507">
      <w:pPr>
        <w:shd w:val="clear" w:color="auto" w:fill="FFFFFF"/>
        <w:suppressAutoHyphens w:val="0"/>
        <w:spacing w:line="240" w:lineRule="auto"/>
        <w:ind w:firstLine="709"/>
        <w:rPr>
          <w:rFonts w:ascii="Times New Roman" w:eastAsiaTheme="minorEastAsia" w:hAnsi="Times New Roman" w:cs="Times New Roman"/>
          <w:color w:val="auto"/>
          <w:sz w:val="24"/>
          <w:szCs w:val="24"/>
          <w:lang w:val="ru-RU" w:eastAsia="ru-RU"/>
        </w:rPr>
      </w:pPr>
      <w:r w:rsidRPr="003F6507">
        <w:rPr>
          <w:rFonts w:ascii="Times New Roman" w:eastAsiaTheme="minorEastAsia" w:hAnsi="Times New Roman" w:cs="Times New Roman"/>
          <w:color w:val="auto"/>
          <w:sz w:val="24"/>
          <w:szCs w:val="24"/>
          <w:lang w:val="ru-RU" w:eastAsia="ru-RU"/>
        </w:rPr>
        <w:t xml:space="preserve">1. Сведения об организации </w:t>
      </w:r>
    </w:p>
    <w:p w:rsidR="003F6507" w:rsidRPr="003F6507" w:rsidRDefault="003F6507" w:rsidP="003F6507">
      <w:pPr>
        <w:shd w:val="clear" w:color="auto" w:fill="FFFFFF"/>
        <w:suppressAutoHyphens w:val="0"/>
        <w:spacing w:line="240" w:lineRule="auto"/>
        <w:ind w:firstLine="709"/>
        <w:jc w:val="both"/>
        <w:rPr>
          <w:rFonts w:ascii="Times New Roman" w:eastAsiaTheme="minorEastAsia" w:hAnsi="Times New Roman" w:cs="Times New Roman"/>
          <w:color w:val="auto"/>
          <w:sz w:val="24"/>
          <w:szCs w:val="24"/>
          <w:lang w:val="ru-RU" w:eastAsia="ru-RU"/>
        </w:rPr>
      </w:pPr>
      <w:r w:rsidRPr="003F6507">
        <w:rPr>
          <w:rFonts w:ascii="Times New Roman" w:eastAsiaTheme="minorEastAsia" w:hAnsi="Times New Roman" w:cs="Times New Roman"/>
          <w:color w:val="auto"/>
          <w:sz w:val="24"/>
          <w:szCs w:val="24"/>
          <w:lang w:val="ru-RU" w:eastAsia="ru-RU"/>
        </w:rPr>
        <w:t>1.1. Полное наименование организации (на основании учредительных документов):</w:t>
      </w:r>
    </w:p>
    <w:p w:rsidR="003F6507" w:rsidRPr="003F6507" w:rsidRDefault="003F6507" w:rsidP="003F6507">
      <w:pPr>
        <w:shd w:val="clear" w:color="auto" w:fill="FFFFFF"/>
        <w:suppressAutoHyphens w:val="0"/>
        <w:spacing w:line="240" w:lineRule="auto"/>
        <w:ind w:firstLine="709"/>
        <w:jc w:val="both"/>
        <w:rPr>
          <w:rFonts w:ascii="Times New Roman" w:eastAsiaTheme="minorEastAsia" w:hAnsi="Times New Roman" w:cs="Times New Roman"/>
          <w:color w:val="auto"/>
          <w:sz w:val="24"/>
          <w:szCs w:val="24"/>
          <w:lang w:val="ru-RU" w:eastAsia="ru-RU"/>
        </w:rPr>
      </w:pPr>
      <w:r w:rsidRPr="003F6507">
        <w:rPr>
          <w:rFonts w:ascii="Times New Roman" w:eastAsiaTheme="minorEastAsia" w:hAnsi="Times New Roman" w:cs="Times New Roman"/>
          <w:color w:val="auto"/>
          <w:sz w:val="24"/>
          <w:szCs w:val="24"/>
          <w:lang w:val="ru-RU" w:eastAsia="ru-RU"/>
        </w:rPr>
        <w:t>_____________________________________________________________________-</w:t>
      </w:r>
    </w:p>
    <w:p w:rsidR="003F6507" w:rsidRPr="003F6507" w:rsidRDefault="003F6507" w:rsidP="003F6507">
      <w:pPr>
        <w:shd w:val="clear" w:color="auto" w:fill="FFFFFF"/>
        <w:suppressAutoHyphens w:val="0"/>
        <w:spacing w:line="240" w:lineRule="auto"/>
        <w:ind w:firstLine="709"/>
        <w:jc w:val="both"/>
        <w:rPr>
          <w:rFonts w:ascii="Times New Roman" w:eastAsiaTheme="minorEastAsia" w:hAnsi="Times New Roman" w:cs="Times New Roman"/>
          <w:color w:val="auto"/>
          <w:sz w:val="24"/>
          <w:szCs w:val="24"/>
          <w:lang w:val="ru-RU" w:eastAsia="ru-RU"/>
        </w:rPr>
      </w:pPr>
      <w:r w:rsidRPr="003F6507">
        <w:rPr>
          <w:rFonts w:ascii="Times New Roman" w:eastAsiaTheme="minorEastAsia" w:hAnsi="Times New Roman" w:cs="Times New Roman"/>
          <w:color w:val="auto"/>
          <w:sz w:val="24"/>
          <w:szCs w:val="24"/>
          <w:lang w:val="ru-RU" w:eastAsia="ru-RU"/>
        </w:rPr>
        <w:t>1.2. Сокращенное наименование организации (на основании учредительных документов.):  «_______________________»</w:t>
      </w:r>
    </w:p>
    <w:p w:rsidR="003F6507" w:rsidRPr="003F6507" w:rsidRDefault="003F6507" w:rsidP="003F6507">
      <w:pPr>
        <w:shd w:val="clear" w:color="auto" w:fill="FFFFFF"/>
        <w:suppressAutoHyphens w:val="0"/>
        <w:spacing w:line="240" w:lineRule="auto"/>
        <w:ind w:firstLine="709"/>
        <w:jc w:val="both"/>
        <w:rPr>
          <w:rFonts w:ascii="Times New Roman" w:eastAsiaTheme="minorEastAsia" w:hAnsi="Times New Roman" w:cs="Times New Roman"/>
          <w:color w:val="auto"/>
          <w:sz w:val="24"/>
          <w:szCs w:val="24"/>
          <w:lang w:val="ru-RU" w:eastAsia="ru-RU"/>
        </w:rPr>
      </w:pPr>
      <w:r w:rsidRPr="003F6507">
        <w:rPr>
          <w:rFonts w:ascii="Times New Roman" w:eastAsiaTheme="minorEastAsia" w:hAnsi="Times New Roman" w:cs="Times New Roman"/>
          <w:color w:val="auto"/>
          <w:sz w:val="24"/>
          <w:szCs w:val="24"/>
          <w:lang w:val="ru-RU" w:eastAsia="ru-RU"/>
        </w:rPr>
        <w:t>1.3. Место нахождения организац</w:t>
      </w:r>
      <w:proofErr w:type="gramStart"/>
      <w:r w:rsidRPr="003F6507">
        <w:rPr>
          <w:rFonts w:ascii="Times New Roman" w:eastAsiaTheme="minorEastAsia" w:hAnsi="Times New Roman" w:cs="Times New Roman"/>
          <w:color w:val="auto"/>
          <w:sz w:val="24"/>
          <w:szCs w:val="24"/>
          <w:lang w:val="ru-RU" w:eastAsia="ru-RU"/>
        </w:rPr>
        <w:t>ии и ее</w:t>
      </w:r>
      <w:proofErr w:type="gramEnd"/>
      <w:r w:rsidRPr="003F6507">
        <w:rPr>
          <w:rFonts w:ascii="Times New Roman" w:eastAsiaTheme="minorEastAsia" w:hAnsi="Times New Roman" w:cs="Times New Roman"/>
          <w:color w:val="auto"/>
          <w:sz w:val="24"/>
          <w:szCs w:val="24"/>
          <w:lang w:val="ru-RU" w:eastAsia="ru-RU"/>
        </w:rPr>
        <w:t xml:space="preserve"> юридический адрес. </w:t>
      </w:r>
    </w:p>
    <w:p w:rsidR="003F6507" w:rsidRPr="003F6507" w:rsidRDefault="003F6507" w:rsidP="003F6507">
      <w:pPr>
        <w:shd w:val="clear" w:color="auto" w:fill="FFFFFF"/>
        <w:suppressAutoHyphens w:val="0"/>
        <w:spacing w:line="240" w:lineRule="auto"/>
        <w:ind w:firstLine="709"/>
        <w:jc w:val="both"/>
        <w:rPr>
          <w:rFonts w:ascii="Times New Roman" w:eastAsiaTheme="minorEastAsia" w:hAnsi="Times New Roman" w:cs="Times New Roman"/>
          <w:color w:val="auto"/>
          <w:sz w:val="24"/>
          <w:szCs w:val="24"/>
          <w:lang w:val="ru-RU" w:eastAsia="ru-RU"/>
        </w:rPr>
      </w:pPr>
      <w:r w:rsidRPr="003F6507">
        <w:rPr>
          <w:rFonts w:ascii="Times New Roman" w:eastAsiaTheme="minorEastAsia" w:hAnsi="Times New Roman" w:cs="Times New Roman"/>
          <w:color w:val="auto"/>
          <w:sz w:val="24"/>
          <w:szCs w:val="24"/>
          <w:lang w:val="ru-RU" w:eastAsia="ru-RU"/>
        </w:rPr>
        <w:t>Место регистрации (юридический адрес): _________________________________</w:t>
      </w:r>
    </w:p>
    <w:p w:rsidR="003F6507" w:rsidRPr="003F6507" w:rsidRDefault="003F6507" w:rsidP="003F6507">
      <w:pPr>
        <w:shd w:val="clear" w:color="auto" w:fill="FFFFFF"/>
        <w:suppressAutoHyphens w:val="0"/>
        <w:spacing w:line="240" w:lineRule="auto"/>
        <w:ind w:firstLine="709"/>
        <w:jc w:val="both"/>
        <w:rPr>
          <w:rFonts w:ascii="Times New Roman" w:eastAsiaTheme="minorEastAsia" w:hAnsi="Times New Roman" w:cs="Times New Roman"/>
          <w:color w:val="auto"/>
          <w:sz w:val="24"/>
          <w:szCs w:val="24"/>
          <w:lang w:val="ru-RU" w:eastAsia="ru-RU"/>
        </w:rPr>
      </w:pPr>
      <w:r w:rsidRPr="003F6507">
        <w:rPr>
          <w:rFonts w:ascii="Times New Roman" w:eastAsiaTheme="minorEastAsia" w:hAnsi="Times New Roman" w:cs="Times New Roman"/>
          <w:color w:val="auto"/>
          <w:sz w:val="24"/>
          <w:szCs w:val="24"/>
          <w:lang w:val="ru-RU" w:eastAsia="ru-RU"/>
        </w:rPr>
        <w:t>Почтовый  адрес: ___________________________________________________</w:t>
      </w:r>
    </w:p>
    <w:p w:rsidR="003F6507" w:rsidRPr="003F6507" w:rsidRDefault="003F6507" w:rsidP="003F6507">
      <w:pPr>
        <w:shd w:val="clear" w:color="auto" w:fill="FFFFFF"/>
        <w:suppressAutoHyphens w:val="0"/>
        <w:spacing w:line="240" w:lineRule="auto"/>
        <w:ind w:firstLine="709"/>
        <w:rPr>
          <w:rFonts w:ascii="Times New Roman" w:eastAsiaTheme="minorEastAsia" w:hAnsi="Times New Roman" w:cs="Times New Roman"/>
          <w:color w:val="auto"/>
          <w:sz w:val="24"/>
          <w:szCs w:val="24"/>
          <w:lang w:val="ru-RU" w:eastAsia="ru-RU"/>
        </w:rPr>
      </w:pPr>
      <w:r w:rsidRPr="003F6507">
        <w:rPr>
          <w:rFonts w:ascii="Times New Roman" w:eastAsiaTheme="minorEastAsia" w:hAnsi="Times New Roman" w:cs="Times New Roman"/>
          <w:color w:val="auto"/>
          <w:sz w:val="24"/>
          <w:szCs w:val="24"/>
          <w:lang w:val="ru-RU" w:eastAsia="ru-RU"/>
        </w:rPr>
        <w:t>1.4. Контактные телефоны: 8(___)___________________</w:t>
      </w:r>
    </w:p>
    <w:p w:rsidR="003F6507" w:rsidRPr="003F6507" w:rsidRDefault="003F6507" w:rsidP="003F6507">
      <w:pPr>
        <w:shd w:val="clear" w:color="auto" w:fill="FFFFFF"/>
        <w:suppressAutoHyphens w:val="0"/>
        <w:spacing w:line="240" w:lineRule="auto"/>
        <w:ind w:firstLine="709"/>
        <w:rPr>
          <w:rFonts w:ascii="Times New Roman" w:eastAsiaTheme="minorEastAsia" w:hAnsi="Times New Roman" w:cs="Times New Roman"/>
          <w:color w:val="auto"/>
          <w:sz w:val="24"/>
          <w:szCs w:val="24"/>
          <w:lang w:val="ru-RU" w:eastAsia="ru-RU"/>
        </w:rPr>
      </w:pPr>
      <w:r w:rsidRPr="003F6507">
        <w:rPr>
          <w:rFonts w:ascii="Times New Roman" w:eastAsiaTheme="minorEastAsia" w:hAnsi="Times New Roman" w:cs="Times New Roman"/>
          <w:color w:val="auto"/>
          <w:sz w:val="24"/>
          <w:szCs w:val="24"/>
          <w:lang w:val="ru-RU" w:eastAsia="ru-RU"/>
        </w:rPr>
        <w:t>1.5. Контактные (доверенные) лица: ______________________________</w:t>
      </w:r>
    </w:p>
    <w:p w:rsidR="003F6507" w:rsidRPr="003F6507" w:rsidRDefault="003F6507" w:rsidP="003F6507">
      <w:pPr>
        <w:shd w:val="clear" w:color="auto" w:fill="FFFFFF"/>
        <w:suppressAutoHyphens w:val="0"/>
        <w:spacing w:line="240" w:lineRule="auto"/>
        <w:ind w:firstLine="709"/>
        <w:rPr>
          <w:rFonts w:ascii="Times New Roman" w:eastAsiaTheme="minorEastAsia" w:hAnsi="Times New Roman" w:cs="Times New Roman"/>
          <w:color w:val="auto"/>
          <w:sz w:val="24"/>
          <w:szCs w:val="24"/>
          <w:lang w:val="ru-RU" w:eastAsia="ru-RU"/>
        </w:rPr>
      </w:pPr>
      <w:r w:rsidRPr="003F6507">
        <w:rPr>
          <w:rFonts w:ascii="Times New Roman" w:eastAsiaTheme="minorEastAsia" w:hAnsi="Times New Roman" w:cs="Times New Roman"/>
          <w:color w:val="auto"/>
          <w:sz w:val="24"/>
          <w:szCs w:val="24"/>
          <w:lang w:val="ru-RU" w:eastAsia="ru-RU"/>
        </w:rPr>
        <w:t>1.6. Адрес электронной почты (при наличии): _______________________________________</w:t>
      </w:r>
    </w:p>
    <w:p w:rsidR="003F6507" w:rsidRPr="003F6507" w:rsidRDefault="003F6507" w:rsidP="003F6507">
      <w:pPr>
        <w:suppressAutoHyphens w:val="0"/>
        <w:autoSpaceDE w:val="0"/>
        <w:autoSpaceDN w:val="0"/>
        <w:adjustRightInd w:val="0"/>
        <w:spacing w:line="240" w:lineRule="auto"/>
        <w:ind w:firstLine="709"/>
        <w:jc w:val="both"/>
        <w:rPr>
          <w:rFonts w:ascii="Times New Roman" w:eastAsiaTheme="minorEastAsia" w:hAnsi="Times New Roman" w:cs="Times New Roman"/>
          <w:bCs/>
          <w:color w:val="auto"/>
          <w:sz w:val="24"/>
          <w:szCs w:val="24"/>
          <w:lang w:val="ru-RU" w:eastAsia="ru-RU"/>
        </w:rPr>
      </w:pPr>
      <w:r w:rsidRPr="003F6507">
        <w:rPr>
          <w:rFonts w:ascii="Times New Roman" w:eastAsiaTheme="minorEastAsia" w:hAnsi="Times New Roman" w:cs="Times New Roman"/>
          <w:color w:val="auto"/>
          <w:sz w:val="24"/>
          <w:szCs w:val="24"/>
          <w:lang w:val="ru-RU" w:eastAsia="ru-RU"/>
        </w:rPr>
        <w:t xml:space="preserve">2. Изучив публичную оферту о заключении Агентского договора </w:t>
      </w:r>
      <w:r w:rsidRPr="003F6507">
        <w:rPr>
          <w:rFonts w:ascii="Times New Roman" w:eastAsiaTheme="minorEastAsia" w:hAnsi="Times New Roman" w:cs="Times New Roman"/>
          <w:bCs/>
          <w:color w:val="auto"/>
          <w:sz w:val="24"/>
          <w:szCs w:val="24"/>
          <w:lang w:val="ru-RU" w:eastAsia="ru-RU"/>
        </w:rPr>
        <w:t xml:space="preserve">на </w:t>
      </w:r>
      <w:proofErr w:type="spellStart"/>
      <w:r w:rsidRPr="003F6507">
        <w:rPr>
          <w:rFonts w:ascii="Times New Roman" w:eastAsiaTheme="minorEastAsia" w:hAnsi="Times New Roman" w:cs="Times New Roman"/>
          <w:bCs/>
          <w:color w:val="auto"/>
          <w:sz w:val="24"/>
          <w:szCs w:val="24"/>
          <w:lang w:val="ru-RU" w:eastAsia="ru-RU"/>
        </w:rPr>
        <w:t>оказаниеплатежных</w:t>
      </w:r>
      <w:proofErr w:type="spellEnd"/>
      <w:r w:rsidRPr="003F6507">
        <w:rPr>
          <w:rFonts w:ascii="Times New Roman" w:eastAsiaTheme="minorEastAsia" w:hAnsi="Times New Roman" w:cs="Times New Roman"/>
          <w:bCs/>
          <w:color w:val="auto"/>
          <w:sz w:val="24"/>
          <w:szCs w:val="24"/>
          <w:lang w:val="ru-RU" w:eastAsia="ru-RU"/>
        </w:rPr>
        <w:t xml:space="preserve"> услуг с Банковским платежным агентом.</w:t>
      </w:r>
    </w:p>
    <w:p w:rsidR="003F6507" w:rsidRPr="003F6507" w:rsidRDefault="003F6507" w:rsidP="003F6507">
      <w:pPr>
        <w:shd w:val="clear" w:color="auto" w:fill="FFFFFF"/>
        <w:suppressAutoHyphens w:val="0"/>
        <w:spacing w:line="240" w:lineRule="auto"/>
        <w:ind w:firstLine="709"/>
        <w:jc w:val="both"/>
        <w:rPr>
          <w:rFonts w:ascii="Times New Roman" w:eastAsiaTheme="minorEastAsia" w:hAnsi="Times New Roman" w:cs="Times New Roman"/>
          <w:color w:val="auto"/>
          <w:sz w:val="24"/>
          <w:szCs w:val="24"/>
          <w:lang w:val="ru-RU" w:eastAsia="ru-RU"/>
        </w:rPr>
      </w:pPr>
    </w:p>
    <w:p w:rsidR="003F6507" w:rsidRPr="003F6507" w:rsidRDefault="003F6507" w:rsidP="003F6507">
      <w:pPr>
        <w:shd w:val="clear" w:color="auto" w:fill="FFFFFF"/>
        <w:suppressAutoHyphens w:val="0"/>
        <w:spacing w:line="240" w:lineRule="auto"/>
        <w:ind w:firstLine="709"/>
        <w:jc w:val="center"/>
        <w:rPr>
          <w:rFonts w:ascii="Times New Roman" w:eastAsiaTheme="minorEastAsia" w:hAnsi="Times New Roman" w:cs="Times New Roman"/>
          <w:color w:val="auto"/>
          <w:sz w:val="24"/>
          <w:szCs w:val="24"/>
          <w:u w:color="000000"/>
          <w:lang w:val="ru-RU" w:eastAsia="ru-RU"/>
        </w:rPr>
      </w:pPr>
      <w:r w:rsidRPr="003F6507">
        <w:rPr>
          <w:rFonts w:ascii="Times New Roman" w:eastAsiaTheme="minorEastAsia" w:hAnsi="Times New Roman" w:cs="Times New Roman"/>
          <w:color w:val="auto"/>
          <w:sz w:val="24"/>
          <w:szCs w:val="24"/>
          <w:lang w:val="ru-RU" w:eastAsia="ru-RU"/>
        </w:rPr>
        <w:t>ЮЛ «_________________________»</w:t>
      </w:r>
    </w:p>
    <w:p w:rsidR="003F6507" w:rsidRPr="003F6507" w:rsidRDefault="003F6507" w:rsidP="003F6507">
      <w:pPr>
        <w:shd w:val="clear" w:color="auto" w:fill="FFFFFF"/>
        <w:suppressAutoHyphens w:val="0"/>
        <w:spacing w:line="240" w:lineRule="auto"/>
        <w:jc w:val="center"/>
        <w:rPr>
          <w:rFonts w:ascii="Times New Roman" w:eastAsiaTheme="minorEastAsia" w:hAnsi="Times New Roman" w:cs="Times New Roman"/>
          <w:color w:val="auto"/>
          <w:sz w:val="24"/>
          <w:szCs w:val="24"/>
          <w:u w:color="000000"/>
          <w:vertAlign w:val="superscript"/>
          <w:lang w:val="ru-RU" w:eastAsia="ru-RU"/>
        </w:rPr>
      </w:pPr>
      <w:r w:rsidRPr="003F6507">
        <w:rPr>
          <w:rFonts w:ascii="Times New Roman" w:eastAsiaTheme="minorEastAsia" w:hAnsi="Times New Roman" w:cs="Times New Roman"/>
          <w:color w:val="auto"/>
          <w:sz w:val="24"/>
          <w:szCs w:val="24"/>
          <w:u w:color="000000"/>
          <w:vertAlign w:val="superscript"/>
          <w:lang w:val="ru-RU" w:eastAsia="ru-RU"/>
        </w:rPr>
        <w:t xml:space="preserve">                     (наименование организации)</w:t>
      </w:r>
    </w:p>
    <w:p w:rsidR="003F6507" w:rsidRPr="003F6507" w:rsidRDefault="003F6507" w:rsidP="003F6507">
      <w:pPr>
        <w:shd w:val="clear" w:color="auto" w:fill="FFFFFF"/>
        <w:suppressAutoHyphens w:val="0"/>
        <w:spacing w:line="240" w:lineRule="auto"/>
        <w:jc w:val="center"/>
        <w:rPr>
          <w:rFonts w:ascii="Times New Roman" w:eastAsiaTheme="minorEastAsia" w:hAnsi="Times New Roman" w:cs="Times New Roman"/>
          <w:color w:val="auto"/>
          <w:sz w:val="24"/>
          <w:szCs w:val="24"/>
          <w:u w:color="000000"/>
          <w:lang w:val="ru-RU" w:eastAsia="ru-RU"/>
        </w:rPr>
      </w:pPr>
      <w:r w:rsidRPr="003F6507">
        <w:rPr>
          <w:rFonts w:ascii="Times New Roman" w:eastAsiaTheme="minorEastAsia" w:hAnsi="Times New Roman" w:cs="Times New Roman"/>
          <w:color w:val="auto"/>
          <w:sz w:val="24"/>
          <w:szCs w:val="24"/>
          <w:u w:color="000000"/>
          <w:lang w:val="ru-RU" w:eastAsia="ru-RU"/>
        </w:rPr>
        <w:t>в лице, ____________________________</w:t>
      </w:r>
    </w:p>
    <w:p w:rsidR="003F6507" w:rsidRPr="003F6507" w:rsidRDefault="003F6507" w:rsidP="003F6507">
      <w:pPr>
        <w:shd w:val="clear" w:color="auto" w:fill="FFFFFF"/>
        <w:suppressAutoHyphens w:val="0"/>
        <w:spacing w:line="240" w:lineRule="auto"/>
        <w:jc w:val="center"/>
        <w:rPr>
          <w:rFonts w:ascii="Times New Roman" w:eastAsiaTheme="minorEastAsia" w:hAnsi="Times New Roman" w:cs="Times New Roman"/>
          <w:color w:val="auto"/>
          <w:sz w:val="16"/>
          <w:szCs w:val="16"/>
          <w:u w:color="000000"/>
          <w:lang w:val="ru-RU" w:eastAsia="ru-RU"/>
        </w:rPr>
      </w:pPr>
      <w:r w:rsidRPr="003F6507">
        <w:rPr>
          <w:rFonts w:ascii="Times New Roman" w:eastAsiaTheme="minorEastAsia" w:hAnsi="Times New Roman" w:cs="Times New Roman"/>
          <w:color w:val="auto"/>
          <w:sz w:val="16"/>
          <w:szCs w:val="16"/>
          <w:u w:color="000000"/>
          <w:lang w:val="ru-RU" w:eastAsia="ru-RU"/>
        </w:rPr>
        <w:t>(должность руководителя, Ф.И.О.)</w:t>
      </w:r>
    </w:p>
    <w:p w:rsidR="003F6507" w:rsidRPr="003F6507" w:rsidRDefault="003F6507" w:rsidP="003F6507">
      <w:pPr>
        <w:shd w:val="clear" w:color="auto" w:fill="FFFFFF"/>
        <w:suppressAutoHyphens w:val="0"/>
        <w:spacing w:line="240" w:lineRule="auto"/>
        <w:ind w:firstLine="709"/>
        <w:jc w:val="both"/>
        <w:rPr>
          <w:rFonts w:ascii="Times New Roman" w:eastAsiaTheme="minorEastAsia" w:hAnsi="Times New Roman" w:cs="Times New Roman"/>
          <w:color w:val="auto"/>
          <w:sz w:val="24"/>
          <w:szCs w:val="24"/>
          <w:u w:color="000000"/>
          <w:lang w:val="ru-RU" w:eastAsia="ru-RU"/>
        </w:rPr>
      </w:pPr>
    </w:p>
    <w:p w:rsidR="003F6507" w:rsidRPr="003F6507" w:rsidRDefault="003F6507" w:rsidP="003F6507">
      <w:pPr>
        <w:suppressAutoHyphens w:val="0"/>
        <w:autoSpaceDE w:val="0"/>
        <w:autoSpaceDN w:val="0"/>
        <w:adjustRightInd w:val="0"/>
        <w:spacing w:line="240" w:lineRule="auto"/>
        <w:ind w:firstLine="709"/>
        <w:jc w:val="both"/>
        <w:rPr>
          <w:rFonts w:ascii="Times New Roman" w:eastAsiaTheme="minorEastAsia" w:hAnsi="Times New Roman" w:cs="Times New Roman"/>
          <w:bCs/>
          <w:color w:val="auto"/>
          <w:sz w:val="24"/>
          <w:szCs w:val="24"/>
          <w:lang w:val="ru-RU" w:eastAsia="ru-RU"/>
        </w:rPr>
      </w:pPr>
      <w:r w:rsidRPr="003F6507">
        <w:rPr>
          <w:rFonts w:ascii="Times New Roman" w:eastAsiaTheme="minorEastAsia" w:hAnsi="Times New Roman" w:cs="Times New Roman"/>
          <w:color w:val="auto"/>
          <w:sz w:val="24"/>
          <w:szCs w:val="24"/>
          <w:lang w:val="ru-RU" w:eastAsia="ru-RU"/>
        </w:rPr>
        <w:t xml:space="preserve">настоящим ответом подтверждает полное и безоговорочное согласие с условиями публичной оферты, опубликованной на официальном информационном сайте </w:t>
      </w:r>
      <w:r w:rsidRPr="003F6507">
        <w:rPr>
          <w:rFonts w:ascii="Times New Roman" w:eastAsiaTheme="minorEastAsia" w:hAnsi="Times New Roman" w:cs="Times New Roman"/>
          <w:i/>
          <w:color w:val="auto"/>
          <w:sz w:val="24"/>
          <w:szCs w:val="24"/>
          <w:lang w:val="ru-RU" w:eastAsia="ru-RU"/>
        </w:rPr>
        <w:t xml:space="preserve">МФЦ </w:t>
      </w:r>
      <w:r w:rsidRPr="003F6507">
        <w:rPr>
          <w:rFonts w:ascii="Times New Roman" w:eastAsiaTheme="minorEastAsia" w:hAnsi="Times New Roman" w:cs="Times New Roman"/>
          <w:color w:val="auto"/>
          <w:sz w:val="24"/>
          <w:szCs w:val="24"/>
          <w:lang w:val="ru-RU" w:eastAsia="ru-RU"/>
        </w:rPr>
        <w:t xml:space="preserve">в сети Интернет – _________________________, и готовность к заключению договора </w:t>
      </w:r>
      <w:r w:rsidRPr="003F6507">
        <w:rPr>
          <w:rFonts w:ascii="Times New Roman" w:eastAsiaTheme="minorEastAsia" w:hAnsi="Times New Roman" w:cs="Times New Roman"/>
          <w:bCs/>
          <w:color w:val="auto"/>
          <w:sz w:val="24"/>
          <w:szCs w:val="24"/>
          <w:lang w:val="ru-RU" w:eastAsia="ru-RU"/>
        </w:rPr>
        <w:t xml:space="preserve">на </w:t>
      </w:r>
      <w:proofErr w:type="spellStart"/>
      <w:r w:rsidRPr="003F6507">
        <w:rPr>
          <w:rFonts w:ascii="Times New Roman" w:eastAsiaTheme="minorEastAsia" w:hAnsi="Times New Roman" w:cs="Times New Roman"/>
          <w:bCs/>
          <w:color w:val="auto"/>
          <w:sz w:val="24"/>
          <w:szCs w:val="24"/>
          <w:lang w:val="ru-RU" w:eastAsia="ru-RU"/>
        </w:rPr>
        <w:t>оказаниеплатежных</w:t>
      </w:r>
      <w:proofErr w:type="spellEnd"/>
      <w:r w:rsidRPr="003F6507">
        <w:rPr>
          <w:rFonts w:ascii="Times New Roman" w:eastAsiaTheme="minorEastAsia" w:hAnsi="Times New Roman" w:cs="Times New Roman"/>
          <w:bCs/>
          <w:color w:val="auto"/>
          <w:sz w:val="24"/>
          <w:szCs w:val="24"/>
          <w:lang w:val="ru-RU" w:eastAsia="ru-RU"/>
        </w:rPr>
        <w:t xml:space="preserve"> услуг с Банковским платежным агентом.</w:t>
      </w:r>
    </w:p>
    <w:p w:rsidR="003F6507" w:rsidRPr="003F6507" w:rsidRDefault="003F6507" w:rsidP="003F6507">
      <w:pPr>
        <w:suppressAutoHyphens w:val="0"/>
        <w:spacing w:line="240" w:lineRule="auto"/>
        <w:ind w:firstLine="708"/>
        <w:jc w:val="both"/>
        <w:rPr>
          <w:rFonts w:ascii="Times New Roman" w:eastAsiaTheme="minorEastAsia" w:hAnsi="Times New Roman" w:cs="Times New Roman"/>
          <w:color w:val="auto"/>
          <w:sz w:val="24"/>
          <w:szCs w:val="24"/>
          <w:u w:color="000000"/>
          <w:lang w:val="ru-RU" w:eastAsia="ru-RU"/>
        </w:rPr>
      </w:pPr>
    </w:p>
    <w:p w:rsidR="00943195" w:rsidRDefault="00943195" w:rsidP="003F6507">
      <w:pPr>
        <w:shd w:val="clear" w:color="auto" w:fill="FFFFFF"/>
        <w:suppressAutoHyphens w:val="0"/>
        <w:spacing w:line="240" w:lineRule="auto"/>
        <w:jc w:val="center"/>
        <w:rPr>
          <w:rFonts w:ascii="Times New Roman" w:eastAsiaTheme="minorEastAsia" w:hAnsi="Times New Roman" w:cs="Times New Roman"/>
          <w:color w:val="auto"/>
          <w:sz w:val="24"/>
          <w:szCs w:val="24"/>
          <w:u w:color="000000"/>
          <w:lang w:val="ru-RU" w:eastAsia="ru-RU"/>
        </w:rPr>
      </w:pPr>
    </w:p>
    <w:p w:rsidR="00943195" w:rsidRDefault="00943195" w:rsidP="003F6507">
      <w:pPr>
        <w:shd w:val="clear" w:color="auto" w:fill="FFFFFF"/>
        <w:suppressAutoHyphens w:val="0"/>
        <w:spacing w:line="240" w:lineRule="auto"/>
        <w:jc w:val="center"/>
        <w:rPr>
          <w:rFonts w:ascii="Times New Roman" w:eastAsiaTheme="minorEastAsia" w:hAnsi="Times New Roman" w:cs="Times New Roman"/>
          <w:color w:val="auto"/>
          <w:sz w:val="24"/>
          <w:szCs w:val="24"/>
          <w:u w:color="000000"/>
          <w:lang w:val="ru-RU" w:eastAsia="ru-RU"/>
        </w:rPr>
      </w:pPr>
    </w:p>
    <w:p w:rsidR="003F6507" w:rsidRPr="003F6507" w:rsidRDefault="003F6507" w:rsidP="003F6507">
      <w:pPr>
        <w:shd w:val="clear" w:color="auto" w:fill="FFFFFF"/>
        <w:suppressAutoHyphens w:val="0"/>
        <w:spacing w:line="240" w:lineRule="auto"/>
        <w:jc w:val="center"/>
        <w:rPr>
          <w:rFonts w:ascii="Times New Roman" w:eastAsiaTheme="minorEastAsia" w:hAnsi="Times New Roman" w:cs="Times New Roman"/>
          <w:color w:val="auto"/>
          <w:sz w:val="24"/>
          <w:szCs w:val="24"/>
          <w:u w:color="000000"/>
          <w:lang w:val="ru-RU" w:eastAsia="ru-RU"/>
        </w:rPr>
      </w:pPr>
      <w:r w:rsidRPr="003F6507">
        <w:rPr>
          <w:rFonts w:ascii="Times New Roman" w:eastAsiaTheme="minorEastAsia" w:hAnsi="Times New Roman" w:cs="Times New Roman"/>
          <w:color w:val="auto"/>
          <w:sz w:val="24"/>
          <w:szCs w:val="24"/>
          <w:u w:color="000000"/>
          <w:lang w:val="ru-RU" w:eastAsia="ru-RU"/>
        </w:rPr>
        <w:t>Руководитель ___________________________________</w:t>
      </w:r>
    </w:p>
    <w:p w:rsidR="003F6507" w:rsidRPr="003F6507" w:rsidRDefault="003F6507" w:rsidP="003F6507">
      <w:pPr>
        <w:shd w:val="clear" w:color="auto" w:fill="FFFFFF"/>
        <w:suppressAutoHyphens w:val="0"/>
        <w:spacing w:line="240" w:lineRule="auto"/>
        <w:jc w:val="center"/>
        <w:rPr>
          <w:rFonts w:ascii="Times New Roman" w:eastAsiaTheme="minorEastAsia" w:hAnsi="Times New Roman" w:cs="Times New Roman"/>
          <w:color w:val="auto"/>
          <w:sz w:val="24"/>
          <w:szCs w:val="24"/>
          <w:u w:color="000000"/>
          <w:lang w:val="ru-RU" w:eastAsia="ru-RU"/>
        </w:rPr>
      </w:pPr>
      <w:r w:rsidRPr="003F6507">
        <w:rPr>
          <w:rFonts w:ascii="Times New Roman" w:eastAsiaTheme="minorEastAsia" w:hAnsi="Times New Roman" w:cs="Times New Roman"/>
          <w:color w:val="auto"/>
          <w:sz w:val="16"/>
          <w:szCs w:val="16"/>
          <w:u w:color="000000"/>
          <w:lang w:val="ru-RU" w:eastAsia="ru-RU"/>
        </w:rPr>
        <w:t>(Должность, Подпись и расшифровка подписи)</w:t>
      </w:r>
    </w:p>
    <w:p w:rsidR="003F6507" w:rsidRPr="003F6507" w:rsidRDefault="003F6507" w:rsidP="003F6507">
      <w:pPr>
        <w:shd w:val="clear" w:color="auto" w:fill="FFFFFF"/>
        <w:suppressAutoHyphens w:val="0"/>
        <w:spacing w:line="240" w:lineRule="auto"/>
        <w:rPr>
          <w:rFonts w:ascii="Times New Roman" w:eastAsiaTheme="minorEastAsia" w:hAnsi="Times New Roman" w:cs="Times New Roman"/>
          <w:color w:val="auto"/>
          <w:sz w:val="24"/>
          <w:szCs w:val="24"/>
          <w:u w:color="000000"/>
          <w:lang w:val="ru-RU" w:eastAsia="ru-RU"/>
        </w:rPr>
      </w:pPr>
    </w:p>
    <w:p w:rsidR="003F6507" w:rsidRPr="003F6507" w:rsidRDefault="003F6507" w:rsidP="003F6507">
      <w:pPr>
        <w:shd w:val="clear" w:color="auto" w:fill="FFFFFF"/>
        <w:suppressAutoHyphens w:val="0"/>
        <w:spacing w:line="240" w:lineRule="auto"/>
        <w:rPr>
          <w:rFonts w:ascii="Times New Roman" w:eastAsiaTheme="minorEastAsia" w:hAnsi="Times New Roman" w:cs="Times New Roman"/>
          <w:color w:val="auto"/>
          <w:sz w:val="24"/>
          <w:szCs w:val="24"/>
          <w:u w:color="000000"/>
          <w:lang w:val="ru-RU" w:eastAsia="ru-RU"/>
        </w:rPr>
      </w:pPr>
      <w:r w:rsidRPr="003F6507">
        <w:rPr>
          <w:rFonts w:ascii="Times New Roman" w:eastAsiaTheme="minorEastAsia" w:hAnsi="Times New Roman" w:cs="Times New Roman"/>
          <w:color w:val="auto"/>
          <w:sz w:val="24"/>
          <w:szCs w:val="24"/>
          <w:u w:color="000000"/>
          <w:lang w:val="ru-RU" w:eastAsia="ru-RU"/>
        </w:rPr>
        <w:t>М.П.</w:t>
      </w:r>
    </w:p>
    <w:p w:rsidR="003F6507" w:rsidRPr="003F6507" w:rsidRDefault="003F6507" w:rsidP="003F6507">
      <w:pPr>
        <w:shd w:val="clear" w:color="auto" w:fill="FFFFFF"/>
        <w:suppressAutoHyphens w:val="0"/>
        <w:spacing w:line="240" w:lineRule="auto"/>
        <w:rPr>
          <w:rFonts w:ascii="Times New Roman" w:eastAsiaTheme="minorEastAsia" w:hAnsi="Times New Roman" w:cs="Times New Roman"/>
          <w:color w:val="auto"/>
          <w:sz w:val="24"/>
          <w:szCs w:val="24"/>
          <w:u w:color="000000"/>
          <w:lang w:val="ru-RU" w:eastAsia="ru-RU"/>
        </w:rPr>
      </w:pPr>
      <w:r w:rsidRPr="003F6507">
        <w:rPr>
          <w:rFonts w:ascii="Times New Roman" w:eastAsiaTheme="minorEastAsia" w:hAnsi="Times New Roman" w:cs="Times New Roman"/>
          <w:color w:val="auto"/>
          <w:sz w:val="24"/>
          <w:szCs w:val="24"/>
          <w:u w:color="000000"/>
          <w:lang w:val="ru-RU" w:eastAsia="ru-RU"/>
        </w:rPr>
        <w:t>Дата: _____.______.20____г.</w:t>
      </w:r>
    </w:p>
    <w:p w:rsidR="003F6507" w:rsidRPr="003F6507" w:rsidRDefault="003F6507" w:rsidP="003F6507">
      <w:pPr>
        <w:widowControl w:val="0"/>
        <w:tabs>
          <w:tab w:val="right" w:pos="6130"/>
          <w:tab w:val="left" w:leader="underscore" w:pos="6855"/>
        </w:tabs>
        <w:suppressAutoHyphens w:val="0"/>
        <w:spacing w:line="240" w:lineRule="auto"/>
        <w:jc w:val="center"/>
        <w:rPr>
          <w:rFonts w:ascii="Times New Roman" w:eastAsia="Times New Roman" w:hAnsi="Times New Roman" w:cs="Times New Roman"/>
          <w:b/>
          <w:bCs/>
          <w:color w:val="auto"/>
          <w:sz w:val="24"/>
          <w:szCs w:val="24"/>
          <w:lang w:val="ru-RU"/>
        </w:rPr>
      </w:pPr>
    </w:p>
    <w:p w:rsidR="003F6507" w:rsidRPr="003F6507" w:rsidRDefault="003F6507" w:rsidP="003F6507">
      <w:pPr>
        <w:widowControl w:val="0"/>
        <w:tabs>
          <w:tab w:val="right" w:pos="6130"/>
          <w:tab w:val="left" w:leader="underscore" w:pos="6855"/>
        </w:tabs>
        <w:suppressAutoHyphens w:val="0"/>
        <w:spacing w:line="240" w:lineRule="auto"/>
        <w:jc w:val="center"/>
        <w:rPr>
          <w:rFonts w:ascii="Times New Roman" w:eastAsia="Times New Roman" w:hAnsi="Times New Roman" w:cs="Times New Roman"/>
          <w:b/>
          <w:bCs/>
          <w:color w:val="auto"/>
          <w:sz w:val="24"/>
          <w:szCs w:val="24"/>
          <w:lang w:val="ru-RU"/>
        </w:rPr>
      </w:pPr>
    </w:p>
    <w:p w:rsidR="003F6507" w:rsidRPr="003F6507" w:rsidRDefault="003F6507" w:rsidP="003F6507">
      <w:pPr>
        <w:widowControl w:val="0"/>
        <w:tabs>
          <w:tab w:val="right" w:pos="6130"/>
          <w:tab w:val="left" w:leader="underscore" w:pos="6855"/>
        </w:tabs>
        <w:suppressAutoHyphens w:val="0"/>
        <w:spacing w:line="240" w:lineRule="auto"/>
        <w:jc w:val="center"/>
        <w:rPr>
          <w:rFonts w:ascii="Times New Roman" w:eastAsia="Times New Roman" w:hAnsi="Times New Roman" w:cs="Times New Roman"/>
          <w:b/>
          <w:bCs/>
          <w:color w:val="auto"/>
          <w:sz w:val="24"/>
          <w:szCs w:val="24"/>
          <w:lang w:val="ru-RU"/>
        </w:rPr>
      </w:pPr>
    </w:p>
    <w:p w:rsidR="003F6507" w:rsidRPr="003F6507" w:rsidRDefault="003F6507" w:rsidP="003F6507">
      <w:pPr>
        <w:widowControl w:val="0"/>
        <w:tabs>
          <w:tab w:val="right" w:pos="6130"/>
          <w:tab w:val="left" w:leader="underscore" w:pos="6855"/>
        </w:tabs>
        <w:suppressAutoHyphens w:val="0"/>
        <w:spacing w:line="240" w:lineRule="auto"/>
        <w:jc w:val="center"/>
        <w:rPr>
          <w:rFonts w:ascii="Times New Roman" w:eastAsia="Times New Roman" w:hAnsi="Times New Roman" w:cs="Times New Roman"/>
          <w:b/>
          <w:bCs/>
          <w:color w:val="auto"/>
          <w:sz w:val="24"/>
          <w:szCs w:val="24"/>
          <w:lang w:val="ru-RU"/>
        </w:rPr>
      </w:pPr>
    </w:p>
    <w:p w:rsidR="005412A8" w:rsidRDefault="005412A8" w:rsidP="005412A8">
      <w:pPr>
        <w:suppressAutoHyphens w:val="0"/>
        <w:spacing w:line="240" w:lineRule="auto"/>
        <w:rPr>
          <w:rFonts w:ascii="Times New Roman" w:eastAsia="Times New Roman" w:hAnsi="Times New Roman" w:cs="Times New Roman"/>
          <w:b/>
          <w:bCs/>
          <w:color w:val="auto"/>
          <w:sz w:val="24"/>
          <w:szCs w:val="24"/>
          <w:lang w:val="ru-RU"/>
        </w:rPr>
      </w:pPr>
      <w:bookmarkStart w:id="0" w:name="_GoBack"/>
      <w:bookmarkEnd w:id="0"/>
    </w:p>
    <w:p w:rsidR="005412A8" w:rsidRDefault="005412A8" w:rsidP="005412A8">
      <w:pPr>
        <w:suppressAutoHyphens w:val="0"/>
        <w:spacing w:line="240" w:lineRule="auto"/>
        <w:rPr>
          <w:rFonts w:ascii="Times New Roman" w:eastAsia="Times New Roman" w:hAnsi="Times New Roman" w:cs="Times New Roman"/>
          <w:b/>
          <w:bCs/>
          <w:color w:val="auto"/>
          <w:sz w:val="24"/>
          <w:szCs w:val="24"/>
          <w:lang w:val="ru-RU"/>
        </w:rPr>
      </w:pPr>
    </w:p>
    <w:p w:rsidR="005412A8" w:rsidRDefault="005412A8" w:rsidP="005412A8">
      <w:pPr>
        <w:suppressAutoHyphens w:val="0"/>
        <w:spacing w:line="240" w:lineRule="auto"/>
        <w:rPr>
          <w:rFonts w:ascii="Times New Roman" w:eastAsia="Times New Roman" w:hAnsi="Times New Roman" w:cs="Times New Roman"/>
          <w:b/>
          <w:bCs/>
          <w:color w:val="auto"/>
          <w:sz w:val="24"/>
          <w:szCs w:val="24"/>
          <w:lang w:val="ru-RU"/>
        </w:rPr>
      </w:pPr>
    </w:p>
    <w:p w:rsidR="00943195" w:rsidRDefault="00943195" w:rsidP="005412A8">
      <w:pPr>
        <w:suppressAutoHyphens w:val="0"/>
        <w:spacing w:line="240" w:lineRule="auto"/>
        <w:rPr>
          <w:rFonts w:ascii="Times New Roman" w:eastAsia="Times New Roman" w:hAnsi="Times New Roman" w:cs="Times New Roman"/>
          <w:b/>
          <w:bCs/>
          <w:color w:val="auto"/>
          <w:sz w:val="24"/>
          <w:szCs w:val="24"/>
          <w:lang w:val="ru-RU"/>
        </w:rPr>
      </w:pPr>
    </w:p>
    <w:p w:rsidR="005412A8" w:rsidRDefault="005412A8" w:rsidP="005412A8">
      <w:pPr>
        <w:suppressAutoHyphens w:val="0"/>
        <w:spacing w:line="240" w:lineRule="auto"/>
        <w:rPr>
          <w:rFonts w:ascii="Times New Roman" w:eastAsia="Times New Roman" w:hAnsi="Times New Roman" w:cs="Times New Roman"/>
          <w:b/>
          <w:bCs/>
          <w:color w:val="auto"/>
          <w:sz w:val="24"/>
          <w:szCs w:val="24"/>
          <w:lang w:val="ru-RU"/>
        </w:rPr>
      </w:pPr>
    </w:p>
    <w:p w:rsidR="005412A8" w:rsidRDefault="005412A8" w:rsidP="005412A8">
      <w:pPr>
        <w:suppressAutoHyphens w:val="0"/>
        <w:spacing w:line="240" w:lineRule="auto"/>
        <w:rPr>
          <w:rFonts w:ascii="Times New Roman" w:eastAsia="Times New Roman" w:hAnsi="Times New Roman" w:cs="Times New Roman"/>
          <w:b/>
          <w:bCs/>
          <w:color w:val="auto"/>
          <w:sz w:val="24"/>
          <w:szCs w:val="24"/>
          <w:lang w:val="ru-RU"/>
        </w:rPr>
      </w:pPr>
    </w:p>
    <w:p w:rsidR="00943195" w:rsidRPr="0094421B" w:rsidRDefault="00943195" w:rsidP="00943195">
      <w:pPr>
        <w:jc w:val="right"/>
        <w:rPr>
          <w:rFonts w:ascii="Times New Roman" w:hAnsi="Times New Roman" w:cs="Times New Roman"/>
          <w:sz w:val="24"/>
          <w:szCs w:val="24"/>
          <w:lang w:val="ru-RU"/>
        </w:rPr>
      </w:pPr>
      <w:r w:rsidRPr="0094421B">
        <w:rPr>
          <w:rFonts w:ascii="Times New Roman" w:hAnsi="Times New Roman" w:cs="Times New Roman"/>
          <w:sz w:val="24"/>
          <w:szCs w:val="24"/>
          <w:lang w:val="ru-RU"/>
        </w:rPr>
        <w:lastRenderedPageBreak/>
        <w:t>Приложение № 2</w:t>
      </w:r>
    </w:p>
    <w:p w:rsidR="00943195" w:rsidRPr="0094421B" w:rsidRDefault="00943195" w:rsidP="00943195">
      <w:pPr>
        <w:jc w:val="right"/>
        <w:rPr>
          <w:rFonts w:ascii="Times New Roman" w:hAnsi="Times New Roman" w:cs="Times New Roman"/>
          <w:sz w:val="24"/>
          <w:szCs w:val="24"/>
          <w:lang w:val="ru-RU"/>
        </w:rPr>
      </w:pPr>
      <w:r w:rsidRPr="0094421B">
        <w:rPr>
          <w:rFonts w:ascii="Times New Roman" w:hAnsi="Times New Roman" w:cs="Times New Roman"/>
          <w:sz w:val="24"/>
          <w:szCs w:val="24"/>
          <w:lang w:val="ru-RU"/>
        </w:rPr>
        <w:t>к публичной оферте</w:t>
      </w:r>
    </w:p>
    <w:p w:rsidR="00943195" w:rsidRPr="0094421B" w:rsidRDefault="00943195" w:rsidP="00943195">
      <w:pPr>
        <w:jc w:val="right"/>
        <w:rPr>
          <w:rFonts w:ascii="Times New Roman" w:hAnsi="Times New Roman" w:cs="Times New Roman"/>
          <w:sz w:val="24"/>
          <w:szCs w:val="24"/>
          <w:lang w:val="ru-RU"/>
        </w:rPr>
      </w:pPr>
      <w:r w:rsidRPr="0094421B">
        <w:rPr>
          <w:rFonts w:ascii="Times New Roman" w:hAnsi="Times New Roman" w:cs="Times New Roman"/>
          <w:sz w:val="24"/>
          <w:szCs w:val="24"/>
          <w:lang w:val="ru-RU"/>
        </w:rPr>
        <w:t>от «___»______________20____г.</w:t>
      </w:r>
    </w:p>
    <w:p w:rsidR="00943195" w:rsidRPr="0094421B" w:rsidRDefault="00943195" w:rsidP="00943195">
      <w:pPr>
        <w:jc w:val="right"/>
        <w:rPr>
          <w:rFonts w:ascii="Times New Roman" w:hAnsi="Times New Roman" w:cs="Times New Roman"/>
          <w:b/>
          <w:sz w:val="24"/>
          <w:szCs w:val="24"/>
          <w:lang w:val="ru-RU"/>
        </w:rPr>
      </w:pPr>
    </w:p>
    <w:p w:rsidR="00943195" w:rsidRPr="0094421B" w:rsidRDefault="00943195" w:rsidP="00943195">
      <w:pPr>
        <w:autoSpaceDE w:val="0"/>
        <w:autoSpaceDN w:val="0"/>
        <w:adjustRightInd w:val="0"/>
        <w:jc w:val="center"/>
        <w:rPr>
          <w:rFonts w:ascii="Times New Roman" w:hAnsi="Times New Roman" w:cs="Times New Roman"/>
          <w:b/>
          <w:bCs/>
          <w:sz w:val="24"/>
          <w:szCs w:val="24"/>
          <w:lang w:val="ru-RU"/>
        </w:rPr>
      </w:pPr>
      <w:r w:rsidRPr="0094421B">
        <w:rPr>
          <w:rFonts w:ascii="Times New Roman" w:hAnsi="Times New Roman" w:cs="Times New Roman"/>
          <w:b/>
          <w:bCs/>
          <w:sz w:val="24"/>
          <w:szCs w:val="24"/>
          <w:lang w:val="ru-RU"/>
        </w:rPr>
        <w:t>Договор №____</w:t>
      </w:r>
    </w:p>
    <w:p w:rsidR="00943195" w:rsidRPr="0094421B" w:rsidRDefault="00943195" w:rsidP="00943195">
      <w:pPr>
        <w:autoSpaceDE w:val="0"/>
        <w:autoSpaceDN w:val="0"/>
        <w:adjustRightInd w:val="0"/>
        <w:jc w:val="center"/>
        <w:rPr>
          <w:rFonts w:ascii="Times New Roman" w:hAnsi="Times New Roman" w:cs="Times New Roman"/>
          <w:b/>
          <w:bCs/>
          <w:sz w:val="24"/>
          <w:szCs w:val="24"/>
          <w:lang w:val="ru-RU"/>
        </w:rPr>
      </w:pPr>
      <w:r w:rsidRPr="0094421B">
        <w:rPr>
          <w:rFonts w:ascii="Times New Roman" w:hAnsi="Times New Roman" w:cs="Times New Roman"/>
          <w:b/>
          <w:bCs/>
          <w:sz w:val="24"/>
          <w:szCs w:val="24"/>
          <w:lang w:val="ru-RU"/>
        </w:rPr>
        <w:t>на оказание платежных услуг</w:t>
      </w:r>
    </w:p>
    <w:p w:rsidR="00943195" w:rsidRPr="0094421B" w:rsidRDefault="00943195" w:rsidP="00943195">
      <w:pPr>
        <w:autoSpaceDE w:val="0"/>
        <w:autoSpaceDN w:val="0"/>
        <w:adjustRightInd w:val="0"/>
        <w:jc w:val="center"/>
        <w:rPr>
          <w:rFonts w:ascii="Times New Roman" w:hAnsi="Times New Roman" w:cs="Times New Roman"/>
          <w:b/>
          <w:bCs/>
          <w:sz w:val="24"/>
          <w:szCs w:val="24"/>
          <w:lang w:val="ru-RU"/>
        </w:rPr>
      </w:pPr>
      <w:r w:rsidRPr="0094421B">
        <w:rPr>
          <w:rFonts w:ascii="Times New Roman" w:hAnsi="Times New Roman" w:cs="Times New Roman"/>
          <w:b/>
          <w:bCs/>
          <w:sz w:val="24"/>
          <w:szCs w:val="24"/>
          <w:lang w:val="ru-RU"/>
        </w:rPr>
        <w:t>с Банковским платежным агентом</w:t>
      </w:r>
    </w:p>
    <w:p w:rsidR="00943195" w:rsidRPr="0094421B" w:rsidRDefault="00943195" w:rsidP="00943195">
      <w:pPr>
        <w:autoSpaceDE w:val="0"/>
        <w:autoSpaceDN w:val="0"/>
        <w:adjustRightInd w:val="0"/>
        <w:rPr>
          <w:rFonts w:ascii="Times New Roman" w:hAnsi="Times New Roman" w:cs="Times New Roman"/>
          <w:sz w:val="24"/>
          <w:szCs w:val="24"/>
          <w:lang w:val="ru-RU"/>
        </w:rPr>
      </w:pPr>
    </w:p>
    <w:p w:rsidR="00943195" w:rsidRPr="0094421B" w:rsidRDefault="00943195" w:rsidP="00943195">
      <w:pPr>
        <w:autoSpaceDE w:val="0"/>
        <w:autoSpaceDN w:val="0"/>
        <w:adjustRightInd w:val="0"/>
        <w:jc w:val="center"/>
        <w:rPr>
          <w:rFonts w:ascii="Times New Roman" w:hAnsi="Times New Roman" w:cs="Times New Roman"/>
          <w:bCs/>
          <w:sz w:val="24"/>
          <w:szCs w:val="24"/>
          <w:lang w:val="ru-RU"/>
        </w:rPr>
      </w:pPr>
      <w:r w:rsidRPr="0094421B">
        <w:rPr>
          <w:rFonts w:ascii="Times New Roman" w:hAnsi="Times New Roman" w:cs="Times New Roman"/>
          <w:sz w:val="24"/>
          <w:szCs w:val="24"/>
          <w:lang w:val="ru-RU"/>
        </w:rPr>
        <w:t>г. Ростов-на-Дону</w:t>
      </w:r>
      <w:r w:rsidRPr="0094421B">
        <w:rPr>
          <w:rFonts w:ascii="Times New Roman" w:hAnsi="Times New Roman" w:cs="Times New Roman"/>
          <w:bCs/>
          <w:sz w:val="24"/>
          <w:szCs w:val="24"/>
          <w:lang w:val="ru-RU"/>
        </w:rPr>
        <w:t xml:space="preserve">                                                                               «__» ________ 20__</w:t>
      </w:r>
      <w:r w:rsidRPr="0094421B">
        <w:rPr>
          <w:rFonts w:ascii="Times New Roman" w:hAnsi="Times New Roman" w:cs="Times New Roman"/>
          <w:bCs/>
          <w:sz w:val="24"/>
          <w:szCs w:val="24"/>
        </w:rPr>
        <w:t> </w:t>
      </w:r>
      <w:r w:rsidRPr="0094421B">
        <w:rPr>
          <w:rFonts w:ascii="Times New Roman" w:hAnsi="Times New Roman" w:cs="Times New Roman"/>
          <w:bCs/>
          <w:sz w:val="24"/>
          <w:szCs w:val="24"/>
          <w:lang w:val="ru-RU"/>
        </w:rPr>
        <w:t>г.</w:t>
      </w:r>
    </w:p>
    <w:p w:rsidR="00943195" w:rsidRPr="0094421B" w:rsidRDefault="00943195" w:rsidP="00943195">
      <w:pPr>
        <w:autoSpaceDE w:val="0"/>
        <w:autoSpaceDN w:val="0"/>
        <w:adjustRightInd w:val="0"/>
        <w:jc w:val="center"/>
        <w:rPr>
          <w:rFonts w:ascii="Times New Roman" w:hAnsi="Times New Roman" w:cs="Times New Roman"/>
          <w:b/>
          <w:bCs/>
          <w:sz w:val="24"/>
          <w:szCs w:val="24"/>
          <w:lang w:val="ru-RU"/>
        </w:rPr>
      </w:pPr>
    </w:p>
    <w:p w:rsidR="00943195" w:rsidRPr="0094421B" w:rsidRDefault="00943195" w:rsidP="00943195">
      <w:pPr>
        <w:autoSpaceDE w:val="0"/>
        <w:autoSpaceDN w:val="0"/>
        <w:adjustRightInd w:val="0"/>
        <w:ind w:firstLine="533"/>
        <w:jc w:val="both"/>
        <w:rPr>
          <w:rFonts w:ascii="Times New Roman" w:hAnsi="Times New Roman" w:cs="Times New Roman"/>
          <w:sz w:val="24"/>
          <w:szCs w:val="24"/>
          <w:lang w:val="ru-RU"/>
        </w:rPr>
      </w:pPr>
      <w:r w:rsidRPr="0094421B">
        <w:rPr>
          <w:rFonts w:ascii="Times New Roman" w:hAnsi="Times New Roman" w:cs="Times New Roman"/>
          <w:b/>
          <w:sz w:val="24"/>
          <w:szCs w:val="24"/>
          <w:lang w:val="ru-RU"/>
        </w:rPr>
        <w:t>_____________________________________________________________________________</w:t>
      </w:r>
      <w:r w:rsidRPr="0094421B">
        <w:rPr>
          <w:rFonts w:ascii="Times New Roman" w:hAnsi="Times New Roman" w:cs="Times New Roman"/>
          <w:sz w:val="24"/>
          <w:szCs w:val="24"/>
          <w:lang w:val="ru-RU"/>
        </w:rPr>
        <w:t xml:space="preserve">, именуемое в дальнейшем </w:t>
      </w:r>
      <w:r w:rsidRPr="0094421B">
        <w:rPr>
          <w:rFonts w:ascii="Times New Roman" w:hAnsi="Times New Roman" w:cs="Times New Roman"/>
          <w:b/>
          <w:sz w:val="24"/>
          <w:szCs w:val="24"/>
          <w:lang w:val="ru-RU"/>
        </w:rPr>
        <w:t>«Банк</w:t>
      </w:r>
      <w:proofErr w:type="gramStart"/>
      <w:r w:rsidRPr="0094421B">
        <w:rPr>
          <w:rFonts w:ascii="Times New Roman" w:hAnsi="Times New Roman" w:cs="Times New Roman"/>
          <w:b/>
          <w:sz w:val="24"/>
          <w:szCs w:val="24"/>
          <w:lang w:val="ru-RU"/>
        </w:rPr>
        <w:t>»и</w:t>
      </w:r>
      <w:proofErr w:type="gramEnd"/>
      <w:r w:rsidRPr="0094421B">
        <w:rPr>
          <w:rFonts w:ascii="Times New Roman" w:hAnsi="Times New Roman" w:cs="Times New Roman"/>
          <w:b/>
          <w:sz w:val="24"/>
          <w:szCs w:val="24"/>
          <w:lang w:val="ru-RU"/>
        </w:rPr>
        <w:t>ли «Оператор по переводу денежных средств»</w:t>
      </w:r>
      <w:r w:rsidRPr="0094421B">
        <w:rPr>
          <w:rFonts w:ascii="Times New Roman" w:hAnsi="Times New Roman" w:cs="Times New Roman"/>
          <w:sz w:val="24"/>
          <w:szCs w:val="24"/>
          <w:lang w:val="ru-RU"/>
        </w:rPr>
        <w:t>, в лице __________________________________________, действующего на основании ___</w:t>
      </w:r>
      <w:r>
        <w:rPr>
          <w:rFonts w:ascii="Times New Roman" w:hAnsi="Times New Roman" w:cs="Times New Roman"/>
          <w:sz w:val="24"/>
          <w:szCs w:val="24"/>
          <w:lang w:val="ru-RU"/>
        </w:rPr>
        <w:t>__________, с одной стороны, и</w:t>
      </w:r>
      <w:r>
        <w:rPr>
          <w:rFonts w:ascii="Times New Roman" w:hAnsi="Times New Roman" w:cs="Times New Roman"/>
          <w:b/>
          <w:sz w:val="24"/>
          <w:szCs w:val="24"/>
          <w:lang w:val="ru-RU"/>
        </w:rPr>
        <w:t>______</w:t>
      </w:r>
      <w:r w:rsidRPr="0094421B">
        <w:rPr>
          <w:rFonts w:ascii="Times New Roman" w:hAnsi="Times New Roman" w:cs="Times New Roman"/>
          <w:b/>
          <w:sz w:val="24"/>
          <w:szCs w:val="24"/>
          <w:lang w:val="ru-RU"/>
        </w:rPr>
        <w:t>_______________________________________________________________</w:t>
      </w:r>
      <w:r w:rsidRPr="0094421B">
        <w:rPr>
          <w:rFonts w:ascii="Times New Roman" w:hAnsi="Times New Roman" w:cs="Times New Roman"/>
          <w:sz w:val="24"/>
          <w:szCs w:val="24"/>
          <w:lang w:val="ru-RU"/>
        </w:rPr>
        <w:t>в лице _______________, действующего на основании Устава, с другой стороны, вместе именуемые «Стороны», заключили настоящий Договор о нижеследующем:</w:t>
      </w:r>
    </w:p>
    <w:p w:rsidR="00943195" w:rsidRPr="0094421B" w:rsidRDefault="00943195" w:rsidP="00943195">
      <w:pPr>
        <w:autoSpaceDE w:val="0"/>
        <w:autoSpaceDN w:val="0"/>
        <w:adjustRightInd w:val="0"/>
        <w:jc w:val="both"/>
        <w:rPr>
          <w:rFonts w:ascii="Times New Roman" w:hAnsi="Times New Roman" w:cs="Times New Roman"/>
          <w:b/>
          <w:bCs/>
          <w:sz w:val="24"/>
          <w:szCs w:val="24"/>
          <w:lang w:val="ru-RU"/>
        </w:rPr>
      </w:pPr>
    </w:p>
    <w:p w:rsidR="00943195" w:rsidRPr="0094421B" w:rsidRDefault="00943195" w:rsidP="00943195">
      <w:pPr>
        <w:autoSpaceDE w:val="0"/>
        <w:autoSpaceDN w:val="0"/>
        <w:adjustRightInd w:val="0"/>
        <w:jc w:val="center"/>
        <w:rPr>
          <w:rFonts w:ascii="Times New Roman" w:hAnsi="Times New Roman" w:cs="Times New Roman"/>
          <w:b/>
          <w:bCs/>
          <w:sz w:val="24"/>
          <w:szCs w:val="24"/>
          <w:lang w:val="ru-RU"/>
        </w:rPr>
      </w:pPr>
      <w:r w:rsidRPr="0094421B">
        <w:rPr>
          <w:rFonts w:ascii="Times New Roman" w:hAnsi="Times New Roman" w:cs="Times New Roman"/>
          <w:b/>
          <w:bCs/>
          <w:sz w:val="24"/>
          <w:szCs w:val="24"/>
          <w:lang w:val="ru-RU"/>
        </w:rPr>
        <w:t>ТЕРМИНОЛОГИЯ:</w:t>
      </w:r>
    </w:p>
    <w:p w:rsidR="00943195" w:rsidRPr="0094421B" w:rsidRDefault="00943195" w:rsidP="00943195">
      <w:pPr>
        <w:widowControl w:val="0"/>
        <w:jc w:val="both"/>
        <w:rPr>
          <w:rFonts w:ascii="Times New Roman" w:hAnsi="Times New Roman" w:cs="Times New Roman"/>
          <w:sz w:val="24"/>
          <w:szCs w:val="24"/>
          <w:lang w:val="ru-RU"/>
        </w:rPr>
      </w:pPr>
      <w:r w:rsidRPr="0094421B">
        <w:rPr>
          <w:rFonts w:ascii="Times New Roman" w:hAnsi="Times New Roman" w:cs="Times New Roman"/>
          <w:b/>
          <w:bCs/>
          <w:sz w:val="24"/>
          <w:szCs w:val="24"/>
          <w:lang w:val="ru-RU"/>
        </w:rPr>
        <w:t>Плательщик</w:t>
      </w:r>
      <w:r w:rsidRPr="0094421B">
        <w:rPr>
          <w:rFonts w:ascii="Times New Roman" w:hAnsi="Times New Roman" w:cs="Times New Roman"/>
          <w:sz w:val="24"/>
          <w:szCs w:val="24"/>
          <w:lang w:val="ru-RU"/>
        </w:rPr>
        <w:t xml:space="preserve"> – физическое лицо (его представитель), дающее распоряжение о переводе денежных средств без открытия банковского счета в пользу Получателя для исполнения денежных обязатель</w:t>
      </w:r>
      <w:proofErr w:type="gramStart"/>
      <w:r w:rsidRPr="0094421B">
        <w:rPr>
          <w:rFonts w:ascii="Times New Roman" w:hAnsi="Times New Roman" w:cs="Times New Roman"/>
          <w:sz w:val="24"/>
          <w:szCs w:val="24"/>
          <w:lang w:val="ru-RU"/>
        </w:rPr>
        <w:t>ств Пл</w:t>
      </w:r>
      <w:proofErr w:type="gramEnd"/>
      <w:r w:rsidRPr="0094421B">
        <w:rPr>
          <w:rFonts w:ascii="Times New Roman" w:hAnsi="Times New Roman" w:cs="Times New Roman"/>
          <w:sz w:val="24"/>
          <w:szCs w:val="24"/>
          <w:lang w:val="ru-RU"/>
        </w:rPr>
        <w:t>ательщика перед Получателем, не связанных с осуществлением этим физическим лицом предпринимательской деятельности.</w:t>
      </w:r>
    </w:p>
    <w:p w:rsidR="00943195" w:rsidRPr="0094421B" w:rsidRDefault="00943195" w:rsidP="00943195">
      <w:pPr>
        <w:widowControl w:val="0"/>
        <w:jc w:val="both"/>
        <w:rPr>
          <w:rFonts w:ascii="Times New Roman" w:hAnsi="Times New Roman" w:cs="Times New Roman"/>
          <w:sz w:val="24"/>
          <w:szCs w:val="24"/>
          <w:lang w:val="ru-RU"/>
        </w:rPr>
      </w:pPr>
      <w:r w:rsidRPr="0094421B">
        <w:rPr>
          <w:rFonts w:ascii="Times New Roman" w:hAnsi="Times New Roman" w:cs="Times New Roman"/>
          <w:b/>
          <w:bCs/>
          <w:sz w:val="24"/>
          <w:szCs w:val="24"/>
          <w:lang w:val="ru-RU"/>
        </w:rPr>
        <w:t xml:space="preserve">Получатель </w:t>
      </w:r>
      <w:r w:rsidRPr="0094421B">
        <w:rPr>
          <w:rFonts w:ascii="Times New Roman" w:hAnsi="Times New Roman" w:cs="Times New Roman"/>
          <w:sz w:val="24"/>
          <w:szCs w:val="24"/>
          <w:lang w:val="ru-RU"/>
        </w:rPr>
        <w:t>– юридическое лицо, получающие денежные средства Плательщика в качестве оплаты за выполняемые работы (оказываемые услуги). Перечень Получателей указан в Приложении № 1 к настоящему Договору. Банк вправе расширить указанный перечень в одностороннем порядке.</w:t>
      </w:r>
    </w:p>
    <w:p w:rsidR="00943195" w:rsidRPr="0094421B" w:rsidRDefault="00943195" w:rsidP="00943195">
      <w:pPr>
        <w:widowControl w:val="0"/>
        <w:jc w:val="both"/>
        <w:rPr>
          <w:rFonts w:ascii="Times New Roman" w:hAnsi="Times New Roman" w:cs="Times New Roman"/>
          <w:sz w:val="24"/>
          <w:szCs w:val="24"/>
          <w:lang w:val="ru-RU"/>
        </w:rPr>
      </w:pPr>
      <w:r w:rsidRPr="0094421B">
        <w:rPr>
          <w:rFonts w:ascii="Times New Roman" w:hAnsi="Times New Roman" w:cs="Times New Roman"/>
          <w:b/>
          <w:sz w:val="24"/>
          <w:szCs w:val="24"/>
          <w:lang w:val="ru-RU"/>
        </w:rPr>
        <w:t xml:space="preserve">Перевод </w:t>
      </w:r>
      <w:r w:rsidRPr="0094421B">
        <w:rPr>
          <w:rFonts w:ascii="Times New Roman" w:hAnsi="Times New Roman" w:cs="Times New Roman"/>
          <w:b/>
          <w:bCs/>
          <w:sz w:val="24"/>
          <w:szCs w:val="24"/>
          <w:lang w:val="ru-RU"/>
        </w:rPr>
        <w:t>денежных средств (Перевод)</w:t>
      </w:r>
      <w:r w:rsidRPr="0094421B">
        <w:rPr>
          <w:rFonts w:ascii="Times New Roman" w:hAnsi="Times New Roman" w:cs="Times New Roman"/>
          <w:sz w:val="24"/>
          <w:szCs w:val="24"/>
          <w:lang w:val="ru-RU"/>
        </w:rPr>
        <w:t xml:space="preserve"> - действия Банка как</w:t>
      </w:r>
      <w:r>
        <w:rPr>
          <w:rFonts w:ascii="Times New Roman" w:hAnsi="Times New Roman" w:cs="Times New Roman"/>
          <w:sz w:val="24"/>
          <w:szCs w:val="24"/>
          <w:lang w:val="ru-RU"/>
        </w:rPr>
        <w:t xml:space="preserve"> </w:t>
      </w:r>
      <w:r w:rsidRPr="0094421B">
        <w:rPr>
          <w:rFonts w:ascii="Times New Roman" w:hAnsi="Times New Roman" w:cs="Times New Roman"/>
          <w:sz w:val="24"/>
          <w:szCs w:val="24"/>
          <w:lang w:val="ru-RU"/>
        </w:rPr>
        <w:t>Оператора по переводу денежных сре</w:t>
      </w:r>
      <w:proofErr w:type="gramStart"/>
      <w:r w:rsidRPr="0094421B">
        <w:rPr>
          <w:rFonts w:ascii="Times New Roman" w:hAnsi="Times New Roman" w:cs="Times New Roman"/>
          <w:sz w:val="24"/>
          <w:szCs w:val="24"/>
          <w:lang w:val="ru-RU"/>
        </w:rPr>
        <w:t>дств в р</w:t>
      </w:r>
      <w:proofErr w:type="gramEnd"/>
      <w:r w:rsidRPr="0094421B">
        <w:rPr>
          <w:rFonts w:ascii="Times New Roman" w:hAnsi="Times New Roman" w:cs="Times New Roman"/>
          <w:sz w:val="24"/>
          <w:szCs w:val="24"/>
          <w:lang w:val="ru-RU"/>
        </w:rPr>
        <w:t>амках применяемых форм безналичных расчетов по предоставлению Получателю денежных средств Плательщика.</w:t>
      </w:r>
    </w:p>
    <w:p w:rsidR="00943195" w:rsidRPr="0094421B" w:rsidRDefault="00943195" w:rsidP="00943195">
      <w:pPr>
        <w:widowControl w:val="0"/>
        <w:shd w:val="clear" w:color="auto" w:fill="FFFFFF"/>
        <w:tabs>
          <w:tab w:val="num" w:pos="1080"/>
          <w:tab w:val="left" w:pos="1260"/>
        </w:tabs>
        <w:jc w:val="both"/>
        <w:rPr>
          <w:rFonts w:ascii="Times New Roman" w:hAnsi="Times New Roman" w:cs="Times New Roman"/>
          <w:sz w:val="24"/>
          <w:szCs w:val="24"/>
          <w:lang w:val="ru-RU"/>
        </w:rPr>
      </w:pPr>
      <w:r w:rsidRPr="0094421B">
        <w:rPr>
          <w:rFonts w:ascii="Times New Roman" w:hAnsi="Times New Roman" w:cs="Times New Roman"/>
          <w:b/>
          <w:sz w:val="24"/>
          <w:szCs w:val="24"/>
          <w:lang w:val="ru-RU"/>
        </w:rPr>
        <w:t>Место осуществления операций Банковского платежного агента</w:t>
      </w:r>
      <w:r w:rsidRPr="0094421B">
        <w:rPr>
          <w:rFonts w:ascii="Times New Roman" w:hAnsi="Times New Roman" w:cs="Times New Roman"/>
          <w:sz w:val="24"/>
          <w:szCs w:val="24"/>
          <w:lang w:val="ru-RU"/>
        </w:rPr>
        <w:t xml:space="preserve"> – место, оборудованное для приема распоряжений Плательщиков, находящееся в помещении Банковского платежного агента.</w:t>
      </w:r>
    </w:p>
    <w:p w:rsidR="00943195" w:rsidRPr="0094421B" w:rsidRDefault="00943195" w:rsidP="00943195">
      <w:pPr>
        <w:widowControl w:val="0"/>
        <w:shd w:val="clear" w:color="auto" w:fill="FFFFFF"/>
        <w:tabs>
          <w:tab w:val="num" w:pos="1080"/>
          <w:tab w:val="left" w:pos="1260"/>
        </w:tabs>
        <w:jc w:val="both"/>
        <w:rPr>
          <w:rFonts w:ascii="Times New Roman" w:hAnsi="Times New Roman" w:cs="Times New Roman"/>
          <w:sz w:val="24"/>
          <w:szCs w:val="24"/>
          <w:lang w:val="ru-RU"/>
        </w:rPr>
      </w:pPr>
      <w:r w:rsidRPr="0094421B">
        <w:rPr>
          <w:rFonts w:ascii="Times New Roman" w:hAnsi="Times New Roman" w:cs="Times New Roman"/>
          <w:b/>
          <w:sz w:val="24"/>
          <w:szCs w:val="24"/>
          <w:lang w:val="ru-RU"/>
        </w:rPr>
        <w:t xml:space="preserve">Сервер приложений </w:t>
      </w:r>
      <w:r w:rsidRPr="0094421B">
        <w:rPr>
          <w:rFonts w:ascii="Times New Roman" w:hAnsi="Times New Roman" w:cs="Times New Roman"/>
          <w:sz w:val="24"/>
          <w:szCs w:val="24"/>
          <w:lang w:val="ru-RU"/>
        </w:rPr>
        <w:t>– программно-аппаратный комплекс, развернутый на территории Банка.</w:t>
      </w:r>
    </w:p>
    <w:p w:rsidR="00943195" w:rsidRPr="0094421B" w:rsidRDefault="00943195" w:rsidP="00943195">
      <w:pPr>
        <w:widowControl w:val="0"/>
        <w:shd w:val="clear" w:color="auto" w:fill="FFFFFF"/>
        <w:tabs>
          <w:tab w:val="num" w:pos="1080"/>
          <w:tab w:val="left" w:pos="1260"/>
        </w:tabs>
        <w:jc w:val="both"/>
        <w:rPr>
          <w:rFonts w:ascii="Times New Roman" w:hAnsi="Times New Roman" w:cs="Times New Roman"/>
          <w:sz w:val="24"/>
          <w:szCs w:val="24"/>
          <w:lang w:val="ru-RU"/>
        </w:rPr>
      </w:pPr>
      <w:proofErr w:type="spellStart"/>
      <w:proofErr w:type="gramStart"/>
      <w:r w:rsidRPr="0094421B">
        <w:rPr>
          <w:rFonts w:ascii="Times New Roman" w:hAnsi="Times New Roman" w:cs="Times New Roman"/>
          <w:b/>
          <w:sz w:val="24"/>
          <w:szCs w:val="24"/>
        </w:rPr>
        <w:t>VipNetCoordinator</w:t>
      </w:r>
      <w:proofErr w:type="spellEnd"/>
      <w:r w:rsidRPr="0094421B">
        <w:rPr>
          <w:rFonts w:ascii="Times New Roman" w:hAnsi="Times New Roman" w:cs="Times New Roman"/>
          <w:sz w:val="24"/>
          <w:szCs w:val="24"/>
          <w:lang w:val="ru-RU"/>
        </w:rPr>
        <w:t xml:space="preserve"> – координатор, устройство Банковского платежного агента для обеспечения защищенного канала обмена данными.</w:t>
      </w:r>
      <w:proofErr w:type="gramEnd"/>
      <w:r w:rsidRPr="0094421B">
        <w:rPr>
          <w:rFonts w:ascii="Times New Roman" w:hAnsi="Times New Roman" w:cs="Times New Roman"/>
          <w:sz w:val="24"/>
          <w:szCs w:val="24"/>
          <w:lang w:val="ru-RU"/>
        </w:rPr>
        <w:t xml:space="preserve"> </w:t>
      </w:r>
      <w:proofErr w:type="spellStart"/>
      <w:proofErr w:type="gramStart"/>
      <w:r w:rsidRPr="0094421B">
        <w:rPr>
          <w:rFonts w:ascii="Times New Roman" w:hAnsi="Times New Roman" w:cs="Times New Roman"/>
          <w:sz w:val="24"/>
          <w:szCs w:val="24"/>
        </w:rPr>
        <w:t>VipNetCoordinator</w:t>
      </w:r>
      <w:proofErr w:type="spellEnd"/>
      <w:r w:rsidRPr="0094421B">
        <w:rPr>
          <w:rFonts w:ascii="Times New Roman" w:hAnsi="Times New Roman" w:cs="Times New Roman"/>
          <w:sz w:val="24"/>
          <w:szCs w:val="24"/>
          <w:lang w:val="ru-RU"/>
        </w:rPr>
        <w:t xml:space="preserve"> установлен на территории Банка, но относится к информационно-технической инфраструктуре Банковского платежного агента.</w:t>
      </w:r>
      <w:proofErr w:type="gramEnd"/>
      <w:r w:rsidRPr="0094421B">
        <w:rPr>
          <w:rFonts w:ascii="Times New Roman" w:hAnsi="Times New Roman" w:cs="Times New Roman"/>
          <w:sz w:val="24"/>
          <w:szCs w:val="24"/>
          <w:lang w:val="ru-RU"/>
        </w:rPr>
        <w:t xml:space="preserve"> </w:t>
      </w:r>
    </w:p>
    <w:p w:rsidR="00943195" w:rsidRPr="0094421B" w:rsidRDefault="00943195" w:rsidP="00943195">
      <w:pPr>
        <w:autoSpaceDE w:val="0"/>
        <w:autoSpaceDN w:val="0"/>
        <w:adjustRightInd w:val="0"/>
        <w:jc w:val="both"/>
        <w:rPr>
          <w:rFonts w:ascii="Times New Roman" w:hAnsi="Times New Roman" w:cs="Times New Roman"/>
          <w:sz w:val="24"/>
          <w:szCs w:val="24"/>
          <w:lang w:val="ru-RU"/>
        </w:rPr>
      </w:pPr>
      <w:r w:rsidRPr="0094421B">
        <w:rPr>
          <w:rFonts w:ascii="Times New Roman" w:hAnsi="Times New Roman" w:cs="Times New Roman"/>
          <w:b/>
          <w:sz w:val="24"/>
          <w:szCs w:val="24"/>
          <w:lang w:val="ru-RU"/>
        </w:rPr>
        <w:t>Система</w:t>
      </w:r>
      <w:r w:rsidRPr="0094421B">
        <w:rPr>
          <w:rFonts w:ascii="Times New Roman" w:hAnsi="Times New Roman" w:cs="Times New Roman"/>
          <w:sz w:val="24"/>
          <w:szCs w:val="24"/>
          <w:lang w:val="ru-RU"/>
        </w:rPr>
        <w:t xml:space="preserve"> - информационная система Банка, позволяющая осуществлять передачу информации по защищённым каналам связи, используемая для взаимодействия с Банковским платежным агентом в целях осуществления Переводов в рамках настоящего Договора.</w:t>
      </w:r>
    </w:p>
    <w:p w:rsidR="00943195" w:rsidRPr="0094421B" w:rsidRDefault="00943195" w:rsidP="00943195">
      <w:pPr>
        <w:autoSpaceDE w:val="0"/>
        <w:autoSpaceDN w:val="0"/>
        <w:adjustRightInd w:val="0"/>
        <w:jc w:val="both"/>
        <w:rPr>
          <w:rFonts w:ascii="Times New Roman" w:hAnsi="Times New Roman" w:cs="Times New Roman"/>
          <w:sz w:val="24"/>
          <w:szCs w:val="24"/>
          <w:lang w:val="ru-RU"/>
        </w:rPr>
      </w:pPr>
    </w:p>
    <w:p w:rsidR="00943195" w:rsidRPr="0094421B" w:rsidRDefault="00943195" w:rsidP="00943195">
      <w:pPr>
        <w:autoSpaceDE w:val="0"/>
        <w:autoSpaceDN w:val="0"/>
        <w:adjustRightInd w:val="0"/>
        <w:jc w:val="center"/>
        <w:rPr>
          <w:rFonts w:ascii="Times New Roman" w:hAnsi="Times New Roman" w:cs="Times New Roman"/>
          <w:bCs/>
          <w:sz w:val="24"/>
          <w:szCs w:val="24"/>
          <w:lang w:val="ru-RU"/>
        </w:rPr>
      </w:pPr>
      <w:r w:rsidRPr="0094421B">
        <w:rPr>
          <w:rFonts w:ascii="Times New Roman" w:hAnsi="Times New Roman" w:cs="Times New Roman"/>
          <w:bCs/>
          <w:sz w:val="24"/>
          <w:szCs w:val="24"/>
          <w:lang w:val="ru-RU"/>
        </w:rPr>
        <w:t>1. ПРЕДМЕТ ДОГОВОРА</w:t>
      </w:r>
    </w:p>
    <w:p w:rsidR="00943195" w:rsidRPr="0094421B" w:rsidRDefault="00943195" w:rsidP="00943195">
      <w:pPr>
        <w:widowControl w:val="0"/>
        <w:shd w:val="clear" w:color="auto" w:fill="FFFFFF"/>
        <w:tabs>
          <w:tab w:val="left" w:pos="720"/>
        </w:tabs>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ab/>
        <w:t>1.1. В соответствии с условиями настоящего Договора Банковский платежный агент обязуется по поручению Банка и от его имени осуществлять следующие действия (далее – операции Банковского платежного агента):</w:t>
      </w:r>
    </w:p>
    <w:p w:rsidR="00943195" w:rsidRPr="0094421B" w:rsidRDefault="00943195" w:rsidP="00943195">
      <w:pPr>
        <w:autoSpaceDE w:val="0"/>
        <w:autoSpaceDN w:val="0"/>
        <w:adjustRightInd w:val="0"/>
        <w:ind w:firstLine="540"/>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 xml:space="preserve">1) Принятие от Плательщиков распоряжений о Переводе с использованием </w:t>
      </w:r>
      <w:r w:rsidRPr="0094421B">
        <w:rPr>
          <w:rFonts w:ascii="Times New Roman" w:hAnsi="Times New Roman" w:cs="Times New Roman"/>
          <w:sz w:val="24"/>
          <w:szCs w:val="24"/>
        </w:rPr>
        <w:t>POS</w:t>
      </w:r>
      <w:r w:rsidRPr="0094421B">
        <w:rPr>
          <w:rFonts w:ascii="Times New Roman" w:hAnsi="Times New Roman" w:cs="Times New Roman"/>
          <w:sz w:val="24"/>
          <w:szCs w:val="24"/>
          <w:lang w:val="ru-RU"/>
        </w:rPr>
        <w:t>-терминалов. В рамках настоящего Договора максимальная сумма распоряжения, в т.ч. комиссия за исполнение распоряжения, составляет _____________ руб. ____ коп</w:t>
      </w:r>
      <w:proofErr w:type="gramStart"/>
      <w:r w:rsidRPr="0094421B">
        <w:rPr>
          <w:rFonts w:ascii="Times New Roman" w:hAnsi="Times New Roman" w:cs="Times New Roman"/>
          <w:sz w:val="24"/>
          <w:szCs w:val="24"/>
          <w:lang w:val="ru-RU"/>
        </w:rPr>
        <w:t>.;</w:t>
      </w:r>
    </w:p>
    <w:p w:rsidR="00943195" w:rsidRPr="0094421B" w:rsidRDefault="00943195" w:rsidP="00943195">
      <w:pPr>
        <w:autoSpaceDE w:val="0"/>
        <w:autoSpaceDN w:val="0"/>
        <w:adjustRightInd w:val="0"/>
        <w:ind w:firstLine="540"/>
        <w:jc w:val="both"/>
        <w:outlineLvl w:val="1"/>
        <w:rPr>
          <w:rFonts w:ascii="Times New Roman" w:hAnsi="Times New Roman" w:cs="Times New Roman"/>
          <w:sz w:val="24"/>
          <w:szCs w:val="24"/>
          <w:lang w:val="ru-RU"/>
        </w:rPr>
      </w:pPr>
      <w:proofErr w:type="gramEnd"/>
      <w:r w:rsidRPr="0094421B">
        <w:rPr>
          <w:rFonts w:ascii="Times New Roman" w:hAnsi="Times New Roman" w:cs="Times New Roman"/>
          <w:sz w:val="24"/>
          <w:szCs w:val="24"/>
          <w:lang w:val="ru-RU"/>
        </w:rPr>
        <w:t xml:space="preserve">2) Проведение идентификации Плательщиков в целях осуществления перевода денежных средств без открытия банковского счета в соответствии с требованиями </w:t>
      </w:r>
      <w:hyperlink r:id="rId9" w:history="1">
        <w:r w:rsidRPr="0094421B">
          <w:rPr>
            <w:rFonts w:ascii="Times New Roman" w:hAnsi="Times New Roman" w:cs="Times New Roman"/>
            <w:sz w:val="24"/>
            <w:szCs w:val="24"/>
            <w:lang w:val="ru-RU"/>
          </w:rPr>
          <w:t>законодательства</w:t>
        </w:r>
      </w:hyperlink>
      <w:r w:rsidRPr="0094421B">
        <w:rPr>
          <w:rFonts w:ascii="Times New Roman" w:hAnsi="Times New Roman" w:cs="Times New Roman"/>
          <w:sz w:val="24"/>
          <w:szCs w:val="24"/>
          <w:lang w:val="ru-RU"/>
        </w:rPr>
        <w:t xml:space="preserve"> Российской Федерации о противодействии легализации (отмыванию) доходов, полученных преступным путем, и финансированию терроризма.</w:t>
      </w:r>
    </w:p>
    <w:p w:rsidR="00943195" w:rsidRPr="0094421B" w:rsidRDefault="00943195" w:rsidP="00943195">
      <w:pPr>
        <w:autoSpaceDE w:val="0"/>
        <w:autoSpaceDN w:val="0"/>
        <w:adjustRightInd w:val="0"/>
        <w:jc w:val="center"/>
        <w:rPr>
          <w:rFonts w:ascii="Times New Roman" w:hAnsi="Times New Roman" w:cs="Times New Roman"/>
          <w:bCs/>
          <w:sz w:val="24"/>
          <w:szCs w:val="24"/>
          <w:lang w:val="ru-RU"/>
        </w:rPr>
      </w:pPr>
    </w:p>
    <w:p w:rsidR="00943195" w:rsidRPr="0094421B" w:rsidRDefault="00943195" w:rsidP="00943195">
      <w:pPr>
        <w:autoSpaceDE w:val="0"/>
        <w:autoSpaceDN w:val="0"/>
        <w:adjustRightInd w:val="0"/>
        <w:jc w:val="center"/>
        <w:rPr>
          <w:rFonts w:ascii="Times New Roman" w:hAnsi="Times New Roman" w:cs="Times New Roman"/>
          <w:bCs/>
          <w:sz w:val="24"/>
          <w:szCs w:val="24"/>
          <w:lang w:val="ru-RU"/>
        </w:rPr>
      </w:pPr>
      <w:r w:rsidRPr="0094421B">
        <w:rPr>
          <w:rFonts w:ascii="Times New Roman" w:hAnsi="Times New Roman" w:cs="Times New Roman"/>
          <w:bCs/>
          <w:sz w:val="24"/>
          <w:szCs w:val="24"/>
          <w:lang w:val="ru-RU"/>
        </w:rPr>
        <w:t>2. ПРАВА И ОБЯЗАННОСТИ СТОРОН</w:t>
      </w:r>
    </w:p>
    <w:p w:rsidR="00943195" w:rsidRPr="0094421B" w:rsidRDefault="00943195" w:rsidP="00943195">
      <w:pPr>
        <w:autoSpaceDE w:val="0"/>
        <w:autoSpaceDN w:val="0"/>
        <w:adjustRightInd w:val="0"/>
        <w:rPr>
          <w:rFonts w:ascii="Times New Roman" w:hAnsi="Times New Roman" w:cs="Times New Roman"/>
          <w:b/>
          <w:sz w:val="24"/>
          <w:szCs w:val="24"/>
          <w:u w:val="single"/>
          <w:lang w:val="ru-RU"/>
        </w:rPr>
      </w:pPr>
      <w:r w:rsidRPr="0094421B">
        <w:rPr>
          <w:rFonts w:ascii="Times New Roman" w:hAnsi="Times New Roman" w:cs="Times New Roman"/>
          <w:sz w:val="24"/>
          <w:szCs w:val="24"/>
          <w:lang w:val="ru-RU"/>
        </w:rPr>
        <w:tab/>
      </w:r>
      <w:r w:rsidRPr="0094421B">
        <w:rPr>
          <w:rFonts w:ascii="Times New Roman" w:hAnsi="Times New Roman" w:cs="Times New Roman"/>
          <w:b/>
          <w:sz w:val="24"/>
          <w:szCs w:val="24"/>
          <w:u w:val="single"/>
          <w:lang w:val="ru-RU"/>
        </w:rPr>
        <w:t>2.1. Банковский платежный агент обязуется:</w:t>
      </w:r>
    </w:p>
    <w:p w:rsidR="00943195" w:rsidRPr="0094421B" w:rsidRDefault="00943195" w:rsidP="00943195">
      <w:pPr>
        <w:autoSpaceDE w:val="0"/>
        <w:autoSpaceDN w:val="0"/>
        <w:adjustRightInd w:val="0"/>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ab/>
        <w:t>2.1.1. Проводить идентификацию (упрощенную идентификацию) Плательщика в целях осуществления перевода денежных средств без открытия банковского счета в соответствии с требованиями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rsidR="00943195" w:rsidRPr="0094421B" w:rsidRDefault="00943195" w:rsidP="00943195">
      <w:pPr>
        <w:autoSpaceDE w:val="0"/>
        <w:autoSpaceDN w:val="0"/>
        <w:adjustRightInd w:val="0"/>
        <w:ind w:firstLine="708"/>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Идентификация (упрощенная идентификация) Плательщика осуществляется Банковским платежным агентом в порядке, предусмотренном Приложением № 4 к настоящему Договору.</w:t>
      </w:r>
    </w:p>
    <w:p w:rsidR="00943195" w:rsidRPr="0094421B" w:rsidRDefault="00943195" w:rsidP="00943195">
      <w:pPr>
        <w:widowControl w:val="0"/>
        <w:shd w:val="clear" w:color="auto" w:fill="FFFFFF"/>
        <w:ind w:firstLine="720"/>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 xml:space="preserve">Банковский платежный агент обязан передавать с помощью Системы Банку в полном объеме сведения, полученные при проведении идентификации (упрощенной идентификации) незамедлительно, но не позднее трех рабочих дней со дня получения им таких сведений.2.1.2. При осуществлении операций Банковского платежного агента в месте осуществления операций до начала осуществления каждой операции предоставить Плательщику следующую информацию: </w:t>
      </w:r>
    </w:p>
    <w:p w:rsidR="00943195" w:rsidRPr="0094421B" w:rsidRDefault="00943195" w:rsidP="00943195">
      <w:pPr>
        <w:pStyle w:val="1"/>
        <w:widowControl w:val="0"/>
        <w:numPr>
          <w:ilvl w:val="0"/>
          <w:numId w:val="9"/>
        </w:numPr>
        <w:shd w:val="clear" w:color="auto" w:fill="FFFFFF"/>
        <w:tabs>
          <w:tab w:val="left" w:pos="1066"/>
        </w:tabs>
        <w:spacing w:after="0" w:line="240" w:lineRule="auto"/>
        <w:ind w:left="0"/>
        <w:jc w:val="both"/>
        <w:rPr>
          <w:rFonts w:ascii="Times New Roman" w:hAnsi="Times New Roman"/>
          <w:sz w:val="24"/>
          <w:szCs w:val="24"/>
        </w:rPr>
      </w:pPr>
      <w:r w:rsidRPr="0094421B">
        <w:rPr>
          <w:rFonts w:ascii="Times New Roman" w:hAnsi="Times New Roman"/>
          <w:sz w:val="24"/>
          <w:szCs w:val="24"/>
        </w:rPr>
        <w:t>Адрес места осуществления операций Банковского платежного агента;</w:t>
      </w:r>
    </w:p>
    <w:p w:rsidR="00943195" w:rsidRPr="0094421B" w:rsidRDefault="00943195" w:rsidP="00943195">
      <w:pPr>
        <w:pStyle w:val="1"/>
        <w:widowControl w:val="0"/>
        <w:numPr>
          <w:ilvl w:val="0"/>
          <w:numId w:val="9"/>
        </w:numPr>
        <w:shd w:val="clear" w:color="auto" w:fill="FFFFFF"/>
        <w:tabs>
          <w:tab w:val="left" w:pos="1066"/>
        </w:tabs>
        <w:spacing w:after="0" w:line="240" w:lineRule="auto"/>
        <w:ind w:left="0"/>
        <w:jc w:val="both"/>
        <w:rPr>
          <w:rFonts w:ascii="Times New Roman" w:hAnsi="Times New Roman"/>
          <w:sz w:val="24"/>
          <w:szCs w:val="24"/>
        </w:rPr>
      </w:pPr>
      <w:r w:rsidRPr="0094421B">
        <w:rPr>
          <w:rFonts w:ascii="Times New Roman" w:hAnsi="Times New Roman"/>
          <w:sz w:val="24"/>
          <w:szCs w:val="24"/>
        </w:rPr>
        <w:t>Наименование и место нахождения Банка и Банковского платежного агента, а также их идентификационные номера налогоплательщика;</w:t>
      </w:r>
    </w:p>
    <w:p w:rsidR="00943195" w:rsidRPr="0094421B" w:rsidRDefault="00943195" w:rsidP="00943195">
      <w:pPr>
        <w:pStyle w:val="1"/>
        <w:widowControl w:val="0"/>
        <w:numPr>
          <w:ilvl w:val="0"/>
          <w:numId w:val="9"/>
        </w:numPr>
        <w:shd w:val="clear" w:color="auto" w:fill="FFFFFF"/>
        <w:tabs>
          <w:tab w:val="left" w:pos="1066"/>
        </w:tabs>
        <w:spacing w:after="0" w:line="240" w:lineRule="auto"/>
        <w:ind w:left="0"/>
        <w:jc w:val="both"/>
        <w:rPr>
          <w:rFonts w:ascii="Times New Roman" w:hAnsi="Times New Roman"/>
          <w:sz w:val="24"/>
          <w:szCs w:val="24"/>
        </w:rPr>
      </w:pPr>
      <w:r w:rsidRPr="0094421B">
        <w:rPr>
          <w:rFonts w:ascii="Times New Roman" w:hAnsi="Times New Roman"/>
          <w:sz w:val="24"/>
          <w:szCs w:val="24"/>
        </w:rPr>
        <w:t>Номер лицензии Банка на осуществление банковских операций</w:t>
      </w:r>
      <w:proofErr w:type="gramStart"/>
      <w:r w:rsidRPr="0094421B">
        <w:rPr>
          <w:rFonts w:ascii="Times New Roman" w:hAnsi="Times New Roman"/>
          <w:sz w:val="24"/>
          <w:szCs w:val="24"/>
        </w:rPr>
        <w:t xml:space="preserve"> - № ________;</w:t>
      </w:r>
      <w:proofErr w:type="gramEnd"/>
    </w:p>
    <w:p w:rsidR="00943195" w:rsidRPr="0094421B" w:rsidRDefault="00943195" w:rsidP="00943195">
      <w:pPr>
        <w:pStyle w:val="1"/>
        <w:widowControl w:val="0"/>
        <w:numPr>
          <w:ilvl w:val="0"/>
          <w:numId w:val="9"/>
        </w:numPr>
        <w:shd w:val="clear" w:color="auto" w:fill="FFFFFF"/>
        <w:tabs>
          <w:tab w:val="left" w:pos="1066"/>
        </w:tabs>
        <w:spacing w:after="0" w:line="240" w:lineRule="auto"/>
        <w:ind w:left="0"/>
        <w:jc w:val="both"/>
        <w:rPr>
          <w:rFonts w:ascii="Times New Roman" w:hAnsi="Times New Roman"/>
          <w:sz w:val="24"/>
          <w:szCs w:val="24"/>
        </w:rPr>
      </w:pPr>
      <w:r w:rsidRPr="0094421B">
        <w:rPr>
          <w:rFonts w:ascii="Times New Roman" w:hAnsi="Times New Roman"/>
          <w:sz w:val="24"/>
          <w:szCs w:val="24"/>
        </w:rPr>
        <w:t>Реквизиты настоящего Договора (№ и дату);</w:t>
      </w:r>
    </w:p>
    <w:p w:rsidR="00943195" w:rsidRPr="0094421B" w:rsidRDefault="00943195" w:rsidP="00943195">
      <w:pPr>
        <w:pStyle w:val="1"/>
        <w:widowControl w:val="0"/>
        <w:numPr>
          <w:ilvl w:val="0"/>
          <w:numId w:val="9"/>
        </w:numPr>
        <w:shd w:val="clear" w:color="auto" w:fill="FFFFFF"/>
        <w:tabs>
          <w:tab w:val="left" w:pos="1066"/>
        </w:tabs>
        <w:spacing w:after="0" w:line="240" w:lineRule="auto"/>
        <w:ind w:left="0"/>
        <w:jc w:val="both"/>
        <w:rPr>
          <w:rFonts w:ascii="Times New Roman" w:hAnsi="Times New Roman"/>
          <w:sz w:val="24"/>
          <w:szCs w:val="24"/>
        </w:rPr>
      </w:pPr>
      <w:r w:rsidRPr="0094421B">
        <w:rPr>
          <w:rFonts w:ascii="Times New Roman" w:hAnsi="Times New Roman"/>
          <w:sz w:val="24"/>
          <w:szCs w:val="24"/>
        </w:rPr>
        <w:t>Размер вознаграждения, уплачиваемого Плательщиком в виде общей суммы, включающее, в том числе вознаграждение Банковского платежного агента в случае его взимания;</w:t>
      </w:r>
    </w:p>
    <w:p w:rsidR="00943195" w:rsidRPr="0094421B" w:rsidRDefault="00943195" w:rsidP="00943195">
      <w:pPr>
        <w:pStyle w:val="1"/>
        <w:widowControl w:val="0"/>
        <w:numPr>
          <w:ilvl w:val="0"/>
          <w:numId w:val="9"/>
        </w:numPr>
        <w:shd w:val="clear" w:color="auto" w:fill="FFFFFF"/>
        <w:tabs>
          <w:tab w:val="left" w:pos="1066"/>
        </w:tabs>
        <w:spacing w:after="0" w:line="240" w:lineRule="auto"/>
        <w:ind w:left="0"/>
        <w:jc w:val="both"/>
        <w:rPr>
          <w:rFonts w:ascii="Times New Roman" w:hAnsi="Times New Roman"/>
          <w:sz w:val="24"/>
          <w:szCs w:val="24"/>
        </w:rPr>
      </w:pPr>
      <w:r w:rsidRPr="0094421B">
        <w:rPr>
          <w:rFonts w:ascii="Times New Roman" w:hAnsi="Times New Roman"/>
          <w:sz w:val="24"/>
          <w:szCs w:val="24"/>
        </w:rPr>
        <w:t>Способы подачи претензий и порядок их рассмотрения;</w:t>
      </w:r>
    </w:p>
    <w:p w:rsidR="00943195" w:rsidRPr="0094421B" w:rsidRDefault="00943195" w:rsidP="00943195">
      <w:pPr>
        <w:pStyle w:val="1"/>
        <w:widowControl w:val="0"/>
        <w:numPr>
          <w:ilvl w:val="0"/>
          <w:numId w:val="9"/>
        </w:numPr>
        <w:shd w:val="clear" w:color="auto" w:fill="FFFFFF"/>
        <w:tabs>
          <w:tab w:val="left" w:pos="1066"/>
        </w:tabs>
        <w:spacing w:after="0" w:line="240" w:lineRule="auto"/>
        <w:ind w:left="0"/>
        <w:jc w:val="both"/>
        <w:rPr>
          <w:rFonts w:ascii="Times New Roman" w:hAnsi="Times New Roman"/>
          <w:sz w:val="24"/>
          <w:szCs w:val="24"/>
        </w:rPr>
      </w:pPr>
      <w:r w:rsidRPr="0094421B">
        <w:rPr>
          <w:rFonts w:ascii="Times New Roman" w:hAnsi="Times New Roman"/>
          <w:sz w:val="24"/>
          <w:szCs w:val="24"/>
        </w:rPr>
        <w:t>Номера телефонов Банка и Банковского платежного агента.</w:t>
      </w:r>
    </w:p>
    <w:p w:rsidR="00943195" w:rsidRPr="0094421B" w:rsidRDefault="00943195" w:rsidP="00943195">
      <w:pPr>
        <w:widowControl w:val="0"/>
        <w:shd w:val="clear" w:color="auto" w:fill="FFFFFF"/>
        <w:tabs>
          <w:tab w:val="left" w:pos="720"/>
        </w:tabs>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ab/>
        <w:t>2.1.4. Подтверждать принятие распоряжений Плательщика путем выдачи кассового чека. Кассовый чек, выдаваемый (направляемый) клиенту Банковским платежным агентом должен соответствовать требованиям законодательства.</w:t>
      </w:r>
    </w:p>
    <w:p w:rsidR="00943195" w:rsidRPr="0094421B" w:rsidRDefault="00943195" w:rsidP="00943195">
      <w:pPr>
        <w:widowControl w:val="0"/>
        <w:shd w:val="clear" w:color="auto" w:fill="FFFFFF"/>
        <w:tabs>
          <w:tab w:val="left" w:pos="720"/>
        </w:tabs>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ab/>
        <w:t>Все реквизиты, напечатанные на кассовом чеке, должны быть четкими и легко читаемыми в течение не менее шести месяцев.</w:t>
      </w:r>
    </w:p>
    <w:p w:rsidR="00943195" w:rsidRPr="0094421B" w:rsidRDefault="00943195" w:rsidP="00943195">
      <w:pPr>
        <w:widowControl w:val="0"/>
        <w:shd w:val="clear" w:color="auto" w:fill="FFFFFF"/>
        <w:tabs>
          <w:tab w:val="left" w:pos="720"/>
        </w:tabs>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ab/>
        <w:t>2.1.5. Сообщить Банку в письменном виде об изменении местонахождения Мест осуществления операций Банковского платежного агента, указанных в Приложении № 2 к настоящему Договору за пять календарных дней до предполагаемой даты их изменения.</w:t>
      </w:r>
    </w:p>
    <w:p w:rsidR="00943195" w:rsidRPr="0094421B" w:rsidRDefault="00943195" w:rsidP="00943195">
      <w:pPr>
        <w:widowControl w:val="0"/>
        <w:ind w:firstLine="720"/>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2.1.6. Организовать прием и обработку обращений Плательщиков по вопросам приема распоряжений. Передавать в электронном виде Банку информацию о принятых обращениях Плательщиков.</w:t>
      </w:r>
    </w:p>
    <w:p w:rsidR="00943195" w:rsidRPr="0094421B" w:rsidRDefault="00943195" w:rsidP="00943195">
      <w:pPr>
        <w:widowControl w:val="0"/>
        <w:shd w:val="clear" w:color="auto" w:fill="FFFFFF"/>
        <w:ind w:firstLine="708"/>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2.1.7. Информировать Банк о полученных Банковским платежным агентом распоряжениях на перевод денежных средствах Плательщиков. Информирование осуществляется в соответствии с порядком, изложенным в Разделе 3 настоящего Договора.</w:t>
      </w:r>
    </w:p>
    <w:p w:rsidR="00943195" w:rsidRPr="0094421B" w:rsidRDefault="00943195" w:rsidP="00943195">
      <w:pPr>
        <w:widowControl w:val="0"/>
        <w:shd w:val="clear" w:color="auto" w:fill="FFFFFF"/>
        <w:tabs>
          <w:tab w:val="left" w:pos="720"/>
          <w:tab w:val="left" w:pos="1090"/>
        </w:tabs>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ab/>
        <w:t>2.1.8. Немедленно приостановить/прекратить осуществление операций Банковского платежного агента в случае получения уведомления Банка, предусмотренного пунктом 2.3.2 настоящего Договора.</w:t>
      </w:r>
    </w:p>
    <w:p w:rsidR="00943195" w:rsidRPr="0094421B" w:rsidRDefault="00943195" w:rsidP="00943195">
      <w:pPr>
        <w:widowControl w:val="0"/>
        <w:shd w:val="clear" w:color="auto" w:fill="FFFFFF"/>
        <w:tabs>
          <w:tab w:val="left" w:pos="720"/>
          <w:tab w:val="left" w:pos="1090"/>
        </w:tabs>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ab/>
        <w:t xml:space="preserve">2.1.9. </w:t>
      </w:r>
      <w:proofErr w:type="gramStart"/>
      <w:r w:rsidRPr="0094421B">
        <w:rPr>
          <w:rFonts w:ascii="Times New Roman" w:hAnsi="Times New Roman" w:cs="Times New Roman"/>
          <w:sz w:val="24"/>
          <w:szCs w:val="24"/>
          <w:lang w:val="ru-RU"/>
        </w:rPr>
        <w:t>Письменно сообщать Банку об изменении любых данных, указанных Банковским платежным агентом в настоящем Договоре, в том числе юридического и фактического адреса, почтового адреса, адреса электронной почты, контактных телефонов, изменении уполномоченных представителей Банковского платежного агента, изменении банковских реквизитов Банковского платежного агента, переход Банковского платежного агента на иной режим налогообложения и т.д. за пять календарных дней до предполагаемой даты их изменения</w:t>
      </w:r>
      <w:proofErr w:type="gramEnd"/>
      <w:r w:rsidRPr="0094421B">
        <w:rPr>
          <w:rFonts w:ascii="Times New Roman" w:hAnsi="Times New Roman" w:cs="Times New Roman"/>
          <w:sz w:val="24"/>
          <w:szCs w:val="24"/>
          <w:lang w:val="ru-RU"/>
        </w:rPr>
        <w:t>.</w:t>
      </w:r>
    </w:p>
    <w:p w:rsidR="00943195" w:rsidRPr="0094421B" w:rsidRDefault="00943195" w:rsidP="00943195">
      <w:pPr>
        <w:widowControl w:val="0"/>
        <w:shd w:val="clear" w:color="auto" w:fill="FFFFFF"/>
        <w:tabs>
          <w:tab w:val="left" w:pos="720"/>
        </w:tabs>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ab/>
        <w:t>2.1.10. Предоставлять по требованию Банка информацию и документы, необходимые для осуществления контроля выполнения Банковским платежным агентом требований федерального законодательства.</w:t>
      </w:r>
    </w:p>
    <w:p w:rsidR="00943195" w:rsidRPr="0094421B" w:rsidRDefault="00943195" w:rsidP="00943195">
      <w:pPr>
        <w:widowControl w:val="0"/>
        <w:shd w:val="clear" w:color="auto" w:fill="FFFFFF"/>
        <w:tabs>
          <w:tab w:val="left" w:pos="720"/>
        </w:tabs>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ab/>
        <w:t xml:space="preserve">Ежемесячно в срок не позднее трех рабочих дней месяца, следующего за </w:t>
      </w:r>
      <w:proofErr w:type="gramStart"/>
      <w:r w:rsidRPr="0094421B">
        <w:rPr>
          <w:rFonts w:ascii="Times New Roman" w:hAnsi="Times New Roman" w:cs="Times New Roman"/>
          <w:sz w:val="24"/>
          <w:szCs w:val="24"/>
          <w:lang w:val="ru-RU"/>
        </w:rPr>
        <w:t>отчетным</w:t>
      </w:r>
      <w:proofErr w:type="gramEnd"/>
      <w:r w:rsidRPr="0094421B">
        <w:rPr>
          <w:rFonts w:ascii="Times New Roman" w:hAnsi="Times New Roman" w:cs="Times New Roman"/>
          <w:sz w:val="24"/>
          <w:szCs w:val="24"/>
          <w:lang w:val="ru-RU"/>
        </w:rPr>
        <w:t>, предоставлять Банку отчет на бумажном носителе по форме, указанной в Приложении № 3 к настоящему Договору.</w:t>
      </w:r>
    </w:p>
    <w:p w:rsidR="00943195" w:rsidRPr="0094421B" w:rsidRDefault="00943195" w:rsidP="00943195">
      <w:pPr>
        <w:widowControl w:val="0"/>
        <w:shd w:val="clear" w:color="auto" w:fill="FFFFFF"/>
        <w:tabs>
          <w:tab w:val="left" w:pos="720"/>
        </w:tabs>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ab/>
        <w:t>2.1.11. Устранять выявленные в ходе проверок нарушения (кроме нарушений, указанных в п. 5.3 настоящего Договора) в сроки, установленные Банком с предоставлением Банковским платежным агентом отчета об устранении нарушений.</w:t>
      </w:r>
    </w:p>
    <w:p w:rsidR="00943195" w:rsidRPr="0094421B" w:rsidRDefault="00943195" w:rsidP="00943195">
      <w:pPr>
        <w:widowControl w:val="0"/>
        <w:shd w:val="clear" w:color="auto" w:fill="FFFFFF"/>
        <w:tabs>
          <w:tab w:val="left" w:pos="720"/>
        </w:tabs>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ab/>
        <w:t>2.1.12. Соблюдать иные требования действующего законодательства Российской Федерации, регламентирующего деятельность по переводу денежных средств.</w:t>
      </w:r>
    </w:p>
    <w:p w:rsidR="00943195" w:rsidRPr="0094421B" w:rsidRDefault="00943195" w:rsidP="00943195">
      <w:pPr>
        <w:widowControl w:val="0"/>
        <w:shd w:val="clear" w:color="auto" w:fill="FFFFFF"/>
        <w:tabs>
          <w:tab w:val="left" w:pos="720"/>
        </w:tabs>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ab/>
        <w:t>2.1.13. Осуществлять прием от Плательщика претензий и иных документов, адресованных Банку в рамках исполнения настоящего Договора и проводить идентификацию, упрощенную идентификацию в соответствии с Инструкцией о порядке проведения идентификации (Приложение №4).</w:t>
      </w:r>
    </w:p>
    <w:p w:rsidR="00943195" w:rsidRPr="0094421B" w:rsidRDefault="00943195" w:rsidP="00943195">
      <w:pPr>
        <w:widowControl w:val="0"/>
        <w:shd w:val="clear" w:color="auto" w:fill="FFFFFF"/>
        <w:tabs>
          <w:tab w:val="left" w:pos="720"/>
        </w:tabs>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ab/>
        <w:t xml:space="preserve">2.1.14. Хранить оригиналы принятых от Плательщиков заявлений в течение 5 (пяти) лет </w:t>
      </w:r>
      <w:proofErr w:type="gramStart"/>
      <w:r w:rsidRPr="0094421B">
        <w:rPr>
          <w:rFonts w:ascii="Times New Roman" w:hAnsi="Times New Roman" w:cs="Times New Roman"/>
          <w:sz w:val="24"/>
          <w:szCs w:val="24"/>
          <w:lang w:val="ru-RU"/>
        </w:rPr>
        <w:t>с даты принятия</w:t>
      </w:r>
      <w:proofErr w:type="gramEnd"/>
      <w:r w:rsidRPr="0094421B">
        <w:rPr>
          <w:rFonts w:ascii="Times New Roman" w:hAnsi="Times New Roman" w:cs="Times New Roman"/>
          <w:sz w:val="24"/>
          <w:szCs w:val="24"/>
          <w:lang w:val="ru-RU"/>
        </w:rPr>
        <w:t>.</w:t>
      </w:r>
    </w:p>
    <w:p w:rsidR="00943195" w:rsidRPr="0094421B" w:rsidRDefault="00943195" w:rsidP="00943195">
      <w:pPr>
        <w:autoSpaceDE w:val="0"/>
        <w:autoSpaceDN w:val="0"/>
        <w:adjustRightInd w:val="0"/>
        <w:ind w:firstLine="680"/>
        <w:jc w:val="both"/>
        <w:rPr>
          <w:rFonts w:ascii="Times New Roman" w:hAnsi="Times New Roman" w:cs="Times New Roman"/>
          <w:sz w:val="24"/>
          <w:szCs w:val="24"/>
          <w:lang w:val="ru-RU"/>
        </w:rPr>
      </w:pPr>
      <w:r w:rsidRPr="0094421B">
        <w:rPr>
          <w:rFonts w:ascii="Times New Roman" w:hAnsi="Times New Roman" w:cs="Times New Roman"/>
          <w:b/>
          <w:sz w:val="24"/>
          <w:szCs w:val="24"/>
          <w:u w:val="single"/>
          <w:lang w:val="ru-RU"/>
        </w:rPr>
        <w:t>2.2. Банковский платежный агент имеет право</w:t>
      </w:r>
      <w:r w:rsidRPr="0094421B">
        <w:rPr>
          <w:rFonts w:ascii="Times New Roman" w:hAnsi="Times New Roman" w:cs="Times New Roman"/>
          <w:b/>
          <w:sz w:val="24"/>
          <w:szCs w:val="24"/>
          <w:lang w:val="ru-RU"/>
        </w:rPr>
        <w:t>:</w:t>
      </w:r>
    </w:p>
    <w:p w:rsidR="00943195" w:rsidRPr="0094421B" w:rsidRDefault="00943195" w:rsidP="00943195">
      <w:pPr>
        <w:autoSpaceDE w:val="0"/>
        <w:autoSpaceDN w:val="0"/>
        <w:adjustRightInd w:val="0"/>
        <w:ind w:firstLine="680"/>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2.2.1. Требовать от Банка неукоснительного выполнения обязательств, взятых им на себя по настоящему Договору.</w:t>
      </w:r>
    </w:p>
    <w:p w:rsidR="00943195" w:rsidRPr="0094421B" w:rsidRDefault="00943195" w:rsidP="00943195">
      <w:pPr>
        <w:autoSpaceDE w:val="0"/>
        <w:autoSpaceDN w:val="0"/>
        <w:adjustRightInd w:val="0"/>
        <w:ind w:firstLine="680"/>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2.2.2. Получать вознаграждение в рамках настоящего Договора от Банка в соответствии с п. 4.1.</w:t>
      </w:r>
    </w:p>
    <w:p w:rsidR="00943195" w:rsidRPr="0094421B" w:rsidRDefault="00943195" w:rsidP="00943195">
      <w:pPr>
        <w:autoSpaceDE w:val="0"/>
        <w:autoSpaceDN w:val="0"/>
        <w:adjustRightInd w:val="0"/>
        <w:ind w:firstLine="680"/>
        <w:rPr>
          <w:rFonts w:ascii="Times New Roman" w:hAnsi="Times New Roman" w:cs="Times New Roman"/>
          <w:b/>
          <w:sz w:val="24"/>
          <w:szCs w:val="24"/>
          <w:u w:val="single"/>
          <w:lang w:val="ru-RU"/>
        </w:rPr>
      </w:pPr>
      <w:r w:rsidRPr="0094421B">
        <w:rPr>
          <w:rFonts w:ascii="Times New Roman" w:hAnsi="Times New Roman" w:cs="Times New Roman"/>
          <w:b/>
          <w:sz w:val="24"/>
          <w:szCs w:val="24"/>
          <w:u w:val="single"/>
          <w:lang w:val="ru-RU"/>
        </w:rPr>
        <w:t>2.3. Банк обязуется:</w:t>
      </w:r>
    </w:p>
    <w:p w:rsidR="00943195" w:rsidRPr="0094421B" w:rsidRDefault="00943195" w:rsidP="00943195">
      <w:pPr>
        <w:autoSpaceDE w:val="0"/>
        <w:autoSpaceDN w:val="0"/>
        <w:adjustRightInd w:val="0"/>
        <w:ind w:firstLine="720"/>
        <w:jc w:val="both"/>
        <w:rPr>
          <w:rFonts w:ascii="Times New Roman" w:hAnsi="Times New Roman" w:cs="Times New Roman"/>
          <w:sz w:val="24"/>
          <w:szCs w:val="24"/>
          <w:lang w:val="ru-RU"/>
        </w:rPr>
      </w:pPr>
      <w:r w:rsidRPr="0094421B">
        <w:rPr>
          <w:rFonts w:ascii="Times New Roman" w:hAnsi="Times New Roman" w:cs="Times New Roman"/>
          <w:sz w:val="24"/>
          <w:szCs w:val="24"/>
          <w:lang w:val="ru-RU" w:eastAsia="ar-SA"/>
        </w:rPr>
        <w:t xml:space="preserve">2.3.1. </w:t>
      </w:r>
      <w:r w:rsidRPr="0094421B">
        <w:rPr>
          <w:rFonts w:ascii="Times New Roman" w:hAnsi="Times New Roman" w:cs="Times New Roman"/>
          <w:sz w:val="24"/>
          <w:szCs w:val="24"/>
          <w:lang w:val="ru-RU"/>
        </w:rPr>
        <w:t>Осуществлять операции по переводу денежных средств, принятых Банковским платежным агентом от Плательщиков, в пользу Получателей денежных средств, указанных в распоряжениях Плательщиков.</w:t>
      </w:r>
    </w:p>
    <w:p w:rsidR="00943195" w:rsidRPr="0094421B" w:rsidRDefault="00943195" w:rsidP="00943195">
      <w:pPr>
        <w:widowControl w:val="0"/>
        <w:shd w:val="clear" w:color="auto" w:fill="FFFFFF"/>
        <w:ind w:firstLine="720"/>
        <w:jc w:val="both"/>
        <w:rPr>
          <w:rFonts w:ascii="Times New Roman" w:hAnsi="Times New Roman" w:cs="Times New Roman"/>
          <w:sz w:val="24"/>
          <w:szCs w:val="24"/>
          <w:lang w:val="ru-RU"/>
        </w:rPr>
      </w:pPr>
      <w:r w:rsidRPr="0094421B">
        <w:rPr>
          <w:rFonts w:ascii="Times New Roman" w:hAnsi="Times New Roman" w:cs="Times New Roman"/>
          <w:sz w:val="24"/>
          <w:szCs w:val="24"/>
          <w:lang w:val="ru-RU" w:eastAsia="ar-SA"/>
        </w:rPr>
        <w:t>2.3.2. Письменно у</w:t>
      </w:r>
      <w:r w:rsidRPr="0094421B">
        <w:rPr>
          <w:rFonts w:ascii="Times New Roman" w:hAnsi="Times New Roman" w:cs="Times New Roman"/>
          <w:sz w:val="24"/>
          <w:szCs w:val="24"/>
          <w:lang w:val="ru-RU"/>
        </w:rPr>
        <w:t>ведомить Банковского платежного агента о прекращении (приостановке) осуществления операций Банковского платежного агента.</w:t>
      </w:r>
    </w:p>
    <w:p w:rsidR="00943195" w:rsidRPr="0094421B" w:rsidRDefault="00943195" w:rsidP="00943195">
      <w:pPr>
        <w:widowControl w:val="0"/>
        <w:shd w:val="clear" w:color="auto" w:fill="FFFFFF"/>
        <w:ind w:firstLine="720"/>
        <w:jc w:val="both"/>
        <w:rPr>
          <w:rFonts w:ascii="Times New Roman" w:hAnsi="Times New Roman" w:cs="Times New Roman"/>
          <w:sz w:val="24"/>
          <w:szCs w:val="24"/>
          <w:lang w:val="ru-RU"/>
        </w:rPr>
      </w:pPr>
      <w:r w:rsidRPr="0094421B">
        <w:rPr>
          <w:rFonts w:ascii="Times New Roman" w:hAnsi="Times New Roman" w:cs="Times New Roman"/>
          <w:sz w:val="24"/>
          <w:szCs w:val="24"/>
          <w:lang w:val="ru-RU" w:eastAsia="ar-SA"/>
        </w:rPr>
        <w:t xml:space="preserve">2.3.3. </w:t>
      </w:r>
      <w:r w:rsidRPr="0094421B">
        <w:rPr>
          <w:rFonts w:ascii="Times New Roman" w:hAnsi="Times New Roman" w:cs="Times New Roman"/>
          <w:sz w:val="24"/>
          <w:szCs w:val="24"/>
          <w:lang w:val="ru-RU"/>
        </w:rPr>
        <w:t>Выплачивать вознаграждение Банковскому платежному агенту за осуществление операций Банковского платежного агента в соответствии с разделом 4 настоящего Договора.</w:t>
      </w:r>
    </w:p>
    <w:p w:rsidR="00943195" w:rsidRPr="0094421B" w:rsidRDefault="00943195" w:rsidP="00943195">
      <w:pPr>
        <w:widowControl w:val="0"/>
        <w:shd w:val="clear" w:color="auto" w:fill="FFFFFF"/>
        <w:ind w:firstLine="720"/>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 xml:space="preserve">2.3.4. В рамках исполнения настоящего Договора и на срок его действия предоставить БПА </w:t>
      </w:r>
      <w:r w:rsidRPr="0094421B">
        <w:rPr>
          <w:rFonts w:ascii="Times New Roman" w:hAnsi="Times New Roman" w:cs="Times New Roman"/>
          <w:sz w:val="24"/>
          <w:szCs w:val="24"/>
        </w:rPr>
        <w:t>POS</w:t>
      </w:r>
      <w:r w:rsidRPr="0094421B">
        <w:rPr>
          <w:rFonts w:ascii="Times New Roman" w:hAnsi="Times New Roman" w:cs="Times New Roman"/>
          <w:sz w:val="24"/>
          <w:szCs w:val="24"/>
          <w:lang w:val="ru-RU"/>
        </w:rPr>
        <w:t xml:space="preserve">-терминалы в целях обеспечения возможности принятия от Плательщиков распоряжений о Переводе в количестве, определенном Актом приема-передачи </w:t>
      </w:r>
      <w:r w:rsidRPr="0094421B">
        <w:rPr>
          <w:rFonts w:ascii="Times New Roman" w:hAnsi="Times New Roman" w:cs="Times New Roman"/>
          <w:sz w:val="24"/>
          <w:szCs w:val="24"/>
          <w:lang w:val="ru-RU"/>
        </w:rPr>
        <w:br/>
      </w:r>
      <w:r w:rsidRPr="0094421B">
        <w:rPr>
          <w:rFonts w:ascii="Times New Roman" w:hAnsi="Times New Roman" w:cs="Times New Roman"/>
          <w:sz w:val="24"/>
          <w:szCs w:val="24"/>
        </w:rPr>
        <w:t>POS</w:t>
      </w:r>
      <w:r w:rsidRPr="0094421B">
        <w:rPr>
          <w:rFonts w:ascii="Times New Roman" w:hAnsi="Times New Roman" w:cs="Times New Roman"/>
          <w:sz w:val="24"/>
          <w:szCs w:val="24"/>
          <w:lang w:val="ru-RU"/>
        </w:rPr>
        <w:t xml:space="preserve">-терминалов, подписанного уполномоченными лицами Сторон. По окончании срока Договора или его досрочном расторжении </w:t>
      </w:r>
      <w:r w:rsidRPr="0094421B">
        <w:rPr>
          <w:rFonts w:ascii="Times New Roman" w:hAnsi="Times New Roman" w:cs="Times New Roman"/>
          <w:sz w:val="24"/>
          <w:szCs w:val="24"/>
        </w:rPr>
        <w:t>POS</w:t>
      </w:r>
      <w:r w:rsidRPr="0094421B">
        <w:rPr>
          <w:rFonts w:ascii="Times New Roman" w:hAnsi="Times New Roman" w:cs="Times New Roman"/>
          <w:sz w:val="24"/>
          <w:szCs w:val="24"/>
          <w:lang w:val="ru-RU"/>
        </w:rPr>
        <w:t>-терминалы подлежат возврату Банку по Акту.</w:t>
      </w:r>
    </w:p>
    <w:p w:rsidR="00943195" w:rsidRPr="0094421B" w:rsidRDefault="00943195" w:rsidP="00943195">
      <w:pPr>
        <w:widowControl w:val="0"/>
        <w:shd w:val="clear" w:color="auto" w:fill="FFFFFF"/>
        <w:ind w:firstLine="720"/>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 xml:space="preserve">2.3.5. В рабочее время Банка по предварительному согласованию Сторон предоставлять Уполномоченному лицу БПА доступ к </w:t>
      </w:r>
      <w:proofErr w:type="spellStart"/>
      <w:r w:rsidRPr="0094421B">
        <w:rPr>
          <w:rFonts w:ascii="Times New Roman" w:hAnsi="Times New Roman" w:cs="Times New Roman"/>
          <w:sz w:val="24"/>
          <w:szCs w:val="24"/>
          <w:lang w:val="ru-RU"/>
        </w:rPr>
        <w:t>криптомаршрутизатору</w:t>
      </w:r>
      <w:proofErr w:type="spellEnd"/>
      <w:r>
        <w:rPr>
          <w:rFonts w:ascii="Times New Roman" w:hAnsi="Times New Roman" w:cs="Times New Roman"/>
          <w:sz w:val="24"/>
          <w:szCs w:val="24"/>
          <w:lang w:val="ru-RU"/>
        </w:rPr>
        <w:t xml:space="preserve"> </w:t>
      </w:r>
      <w:proofErr w:type="spellStart"/>
      <w:r w:rsidRPr="0094421B">
        <w:rPr>
          <w:rFonts w:ascii="Times New Roman" w:hAnsi="Times New Roman" w:cs="Times New Roman"/>
          <w:sz w:val="24"/>
          <w:szCs w:val="24"/>
        </w:rPr>
        <w:t>VipNetCoordinator</w:t>
      </w:r>
      <w:proofErr w:type="spellEnd"/>
      <w:r w:rsidRPr="0094421B">
        <w:rPr>
          <w:rFonts w:ascii="Times New Roman" w:hAnsi="Times New Roman" w:cs="Times New Roman"/>
          <w:sz w:val="24"/>
          <w:szCs w:val="24"/>
          <w:lang w:val="ru-RU"/>
        </w:rPr>
        <w:t xml:space="preserve">. Для согласования доступа к </w:t>
      </w:r>
      <w:proofErr w:type="spellStart"/>
      <w:r w:rsidRPr="0094421B">
        <w:rPr>
          <w:rFonts w:ascii="Times New Roman" w:hAnsi="Times New Roman" w:cs="Times New Roman"/>
          <w:sz w:val="24"/>
          <w:szCs w:val="24"/>
          <w:lang w:val="ru-RU"/>
        </w:rPr>
        <w:t>криптомаршрутизатору</w:t>
      </w:r>
      <w:proofErr w:type="spellEnd"/>
      <w:r>
        <w:rPr>
          <w:rFonts w:ascii="Times New Roman" w:hAnsi="Times New Roman" w:cs="Times New Roman"/>
          <w:sz w:val="24"/>
          <w:szCs w:val="24"/>
          <w:lang w:val="ru-RU"/>
        </w:rPr>
        <w:t xml:space="preserve"> </w:t>
      </w:r>
      <w:proofErr w:type="spellStart"/>
      <w:r w:rsidRPr="0094421B">
        <w:rPr>
          <w:rFonts w:ascii="Times New Roman" w:hAnsi="Times New Roman" w:cs="Times New Roman"/>
          <w:sz w:val="24"/>
          <w:szCs w:val="24"/>
        </w:rPr>
        <w:t>VipNetCoordinator</w:t>
      </w:r>
      <w:proofErr w:type="spellEnd"/>
      <w:r w:rsidRPr="0094421B">
        <w:rPr>
          <w:rFonts w:ascii="Times New Roman" w:hAnsi="Times New Roman" w:cs="Times New Roman"/>
          <w:sz w:val="24"/>
          <w:szCs w:val="24"/>
          <w:lang w:val="ru-RU"/>
        </w:rPr>
        <w:t xml:space="preserve"> Уполномоченному лицу БПА необходимо связаться </w:t>
      </w:r>
      <w:proofErr w:type="gramStart"/>
      <w:r w:rsidRPr="0094421B">
        <w:rPr>
          <w:rFonts w:ascii="Times New Roman" w:hAnsi="Times New Roman" w:cs="Times New Roman"/>
          <w:sz w:val="24"/>
          <w:szCs w:val="24"/>
          <w:lang w:val="ru-RU"/>
        </w:rPr>
        <w:t>с</w:t>
      </w:r>
      <w:proofErr w:type="gramEnd"/>
      <w:r w:rsidRPr="0094421B">
        <w:rPr>
          <w:rFonts w:ascii="Times New Roman" w:hAnsi="Times New Roman" w:cs="Times New Roman"/>
          <w:sz w:val="24"/>
          <w:szCs w:val="24"/>
          <w:lang w:val="ru-RU"/>
        </w:rPr>
        <w:t xml:space="preserve"> _________________ </w:t>
      </w:r>
      <w:proofErr w:type="gramStart"/>
      <w:r w:rsidRPr="0094421B">
        <w:rPr>
          <w:rFonts w:ascii="Times New Roman" w:hAnsi="Times New Roman" w:cs="Times New Roman"/>
          <w:sz w:val="24"/>
          <w:szCs w:val="24"/>
          <w:lang w:val="ru-RU"/>
        </w:rPr>
        <w:t>по</w:t>
      </w:r>
      <w:proofErr w:type="gramEnd"/>
      <w:r w:rsidRPr="0094421B">
        <w:rPr>
          <w:rFonts w:ascii="Times New Roman" w:hAnsi="Times New Roman" w:cs="Times New Roman"/>
          <w:sz w:val="24"/>
          <w:szCs w:val="24"/>
          <w:lang w:val="ru-RU"/>
        </w:rPr>
        <w:t xml:space="preserve"> номерам телефона __________________________. Уполномоченному лицу БПА предоставляется доступ на территорию Банка только при его сопровождении сотрудником Банка.</w:t>
      </w:r>
    </w:p>
    <w:p w:rsidR="00943195" w:rsidRDefault="00943195" w:rsidP="00943195">
      <w:pPr>
        <w:autoSpaceDE w:val="0"/>
        <w:autoSpaceDN w:val="0"/>
        <w:adjustRightInd w:val="0"/>
        <w:ind w:firstLine="680"/>
        <w:rPr>
          <w:rFonts w:ascii="Times New Roman" w:hAnsi="Times New Roman" w:cs="Times New Roman"/>
          <w:b/>
          <w:sz w:val="24"/>
          <w:szCs w:val="24"/>
          <w:u w:val="single"/>
          <w:lang w:val="ru-RU"/>
        </w:rPr>
      </w:pPr>
    </w:p>
    <w:p w:rsidR="00943195" w:rsidRPr="0094421B" w:rsidRDefault="00943195" w:rsidP="00943195">
      <w:pPr>
        <w:autoSpaceDE w:val="0"/>
        <w:autoSpaceDN w:val="0"/>
        <w:adjustRightInd w:val="0"/>
        <w:ind w:firstLine="680"/>
        <w:rPr>
          <w:rFonts w:ascii="Times New Roman" w:hAnsi="Times New Roman" w:cs="Times New Roman"/>
          <w:b/>
          <w:sz w:val="24"/>
          <w:szCs w:val="24"/>
          <w:u w:val="single"/>
          <w:lang w:val="ru-RU"/>
        </w:rPr>
      </w:pPr>
      <w:r w:rsidRPr="0094421B">
        <w:rPr>
          <w:rFonts w:ascii="Times New Roman" w:hAnsi="Times New Roman" w:cs="Times New Roman"/>
          <w:b/>
          <w:sz w:val="24"/>
          <w:szCs w:val="24"/>
          <w:u w:val="single"/>
          <w:lang w:val="ru-RU"/>
        </w:rPr>
        <w:t>2.4. Банк имеет право:</w:t>
      </w:r>
    </w:p>
    <w:p w:rsidR="00943195" w:rsidRPr="0094421B" w:rsidRDefault="00943195" w:rsidP="00943195">
      <w:pPr>
        <w:pStyle w:val="1"/>
        <w:widowControl w:val="0"/>
        <w:shd w:val="clear" w:color="auto" w:fill="FFFFFF"/>
        <w:spacing w:after="0" w:line="240" w:lineRule="auto"/>
        <w:ind w:left="0" w:firstLine="720"/>
        <w:jc w:val="both"/>
        <w:rPr>
          <w:rFonts w:ascii="Times New Roman" w:hAnsi="Times New Roman"/>
          <w:sz w:val="24"/>
          <w:szCs w:val="24"/>
        </w:rPr>
      </w:pPr>
      <w:r w:rsidRPr="0094421B">
        <w:rPr>
          <w:rFonts w:ascii="Times New Roman" w:hAnsi="Times New Roman"/>
          <w:sz w:val="24"/>
          <w:szCs w:val="24"/>
        </w:rPr>
        <w:t>2.4.1.Требовать от Банковского платежного агента неукоснительного выполнения обязательств, взятых им на себя по настоящему Договору.</w:t>
      </w:r>
    </w:p>
    <w:p w:rsidR="00943195" w:rsidRPr="0094421B" w:rsidRDefault="00943195" w:rsidP="00943195">
      <w:pPr>
        <w:pStyle w:val="1"/>
        <w:widowControl w:val="0"/>
        <w:shd w:val="clear" w:color="auto" w:fill="FFFFFF"/>
        <w:spacing w:after="0" w:line="240" w:lineRule="auto"/>
        <w:ind w:left="0" w:firstLine="720"/>
        <w:jc w:val="both"/>
        <w:rPr>
          <w:rFonts w:ascii="Times New Roman" w:hAnsi="Times New Roman"/>
          <w:sz w:val="24"/>
          <w:szCs w:val="24"/>
        </w:rPr>
      </w:pPr>
      <w:r w:rsidRPr="0094421B">
        <w:rPr>
          <w:rFonts w:ascii="Times New Roman" w:hAnsi="Times New Roman"/>
          <w:sz w:val="24"/>
          <w:szCs w:val="24"/>
        </w:rPr>
        <w:t>2.4.2.Требовать от Банковского платежного агента участия в выявлении причин расхождений сумм денежных средств, принятых Банковским платежным агентом по распоряжениям Плательщиков с суммами денежных средств, перечисленными Банковским платежным агентом на счета Банка.</w:t>
      </w:r>
    </w:p>
    <w:p w:rsidR="00943195" w:rsidRPr="0094421B" w:rsidRDefault="00943195" w:rsidP="00943195">
      <w:pPr>
        <w:pStyle w:val="ConsPlusNormal"/>
        <w:ind w:firstLine="708"/>
        <w:jc w:val="both"/>
        <w:rPr>
          <w:rFonts w:ascii="Times New Roman" w:hAnsi="Times New Roman" w:cs="Times New Roman"/>
          <w:sz w:val="24"/>
          <w:szCs w:val="24"/>
        </w:rPr>
      </w:pPr>
      <w:r w:rsidRPr="0094421B">
        <w:rPr>
          <w:rFonts w:ascii="Times New Roman" w:hAnsi="Times New Roman" w:cs="Times New Roman"/>
          <w:sz w:val="24"/>
          <w:szCs w:val="24"/>
          <w:lang w:eastAsia="ar-SA"/>
        </w:rPr>
        <w:t xml:space="preserve">2.4.3. </w:t>
      </w:r>
      <w:r w:rsidRPr="0094421B">
        <w:rPr>
          <w:rFonts w:ascii="Times New Roman" w:hAnsi="Times New Roman" w:cs="Times New Roman"/>
          <w:sz w:val="24"/>
          <w:szCs w:val="24"/>
        </w:rPr>
        <w:t xml:space="preserve">Осуществлять </w:t>
      </w:r>
      <w:proofErr w:type="gramStart"/>
      <w:r w:rsidRPr="0094421B">
        <w:rPr>
          <w:rFonts w:ascii="Times New Roman" w:hAnsi="Times New Roman" w:cs="Times New Roman"/>
          <w:sz w:val="24"/>
          <w:szCs w:val="24"/>
        </w:rPr>
        <w:t>контроль за</w:t>
      </w:r>
      <w:proofErr w:type="gramEnd"/>
      <w:r w:rsidRPr="0094421B">
        <w:rPr>
          <w:rFonts w:ascii="Times New Roman" w:hAnsi="Times New Roman" w:cs="Times New Roman"/>
          <w:sz w:val="24"/>
          <w:szCs w:val="24"/>
        </w:rPr>
        <w:t xml:space="preserve"> соблюдением Банковским платежным агентом условий его привлечения, установленных положениями настоящего Договора и требованиями действующего законодательства Российской Федерации. Для осуществления контроля Банк должен обеспечить получение информации о деятельности Банковского платежного агента, используя при этом следующие формы контроля:</w:t>
      </w:r>
    </w:p>
    <w:p w:rsidR="00943195" w:rsidRPr="0094421B" w:rsidRDefault="00943195" w:rsidP="00943195">
      <w:pPr>
        <w:pStyle w:val="ConsPlusNormal"/>
        <w:jc w:val="both"/>
        <w:rPr>
          <w:rFonts w:ascii="Times New Roman" w:hAnsi="Times New Roman" w:cs="Times New Roman"/>
          <w:sz w:val="24"/>
          <w:szCs w:val="24"/>
        </w:rPr>
      </w:pPr>
      <w:r w:rsidRPr="0094421B">
        <w:rPr>
          <w:rFonts w:ascii="Times New Roman" w:hAnsi="Times New Roman" w:cs="Times New Roman"/>
          <w:sz w:val="24"/>
          <w:szCs w:val="24"/>
        </w:rPr>
        <w:t xml:space="preserve">- получение отчетов (Приложение № 3) Банковского платежного агента на бумажном носителе ежемесячно в срок не позднее 3 (трех) рабочих дней месяца, следующего за </w:t>
      </w:r>
      <w:proofErr w:type="gramStart"/>
      <w:r w:rsidRPr="0094421B">
        <w:rPr>
          <w:rFonts w:ascii="Times New Roman" w:hAnsi="Times New Roman" w:cs="Times New Roman"/>
          <w:sz w:val="24"/>
          <w:szCs w:val="24"/>
        </w:rPr>
        <w:t>отчетным</w:t>
      </w:r>
      <w:proofErr w:type="gramEnd"/>
      <w:r w:rsidRPr="0094421B">
        <w:rPr>
          <w:rFonts w:ascii="Times New Roman" w:hAnsi="Times New Roman" w:cs="Times New Roman"/>
          <w:sz w:val="24"/>
          <w:szCs w:val="24"/>
        </w:rPr>
        <w:t>.</w:t>
      </w:r>
    </w:p>
    <w:p w:rsidR="00943195" w:rsidRPr="0094421B" w:rsidRDefault="00943195" w:rsidP="00943195">
      <w:pPr>
        <w:pStyle w:val="1"/>
        <w:widowControl w:val="0"/>
        <w:shd w:val="clear" w:color="auto" w:fill="FFFFFF"/>
        <w:spacing w:after="0" w:line="240" w:lineRule="auto"/>
        <w:ind w:left="0"/>
        <w:jc w:val="both"/>
        <w:rPr>
          <w:rFonts w:ascii="Times New Roman" w:hAnsi="Times New Roman"/>
          <w:sz w:val="24"/>
          <w:szCs w:val="24"/>
        </w:rPr>
      </w:pPr>
      <w:r w:rsidRPr="0094421B">
        <w:rPr>
          <w:rFonts w:ascii="Times New Roman" w:hAnsi="Times New Roman"/>
          <w:sz w:val="24"/>
          <w:szCs w:val="24"/>
        </w:rPr>
        <w:t xml:space="preserve">- проведение плановых проверок соблюдения Банковским платежным агентом требований, указанных в форме отчета не реже одного раза в квартал. При выявлении нарушений (кроме нарушений, указанных в п. 5.3 настоящего Договора), проводить внеплановые проверки с целью </w:t>
      </w:r>
      <w:proofErr w:type="gramStart"/>
      <w:r w:rsidRPr="0094421B">
        <w:rPr>
          <w:rFonts w:ascii="Times New Roman" w:hAnsi="Times New Roman"/>
          <w:sz w:val="24"/>
          <w:szCs w:val="24"/>
        </w:rPr>
        <w:t>контроля за</w:t>
      </w:r>
      <w:proofErr w:type="gramEnd"/>
      <w:r w:rsidRPr="0094421B">
        <w:rPr>
          <w:rFonts w:ascii="Times New Roman" w:hAnsi="Times New Roman"/>
          <w:sz w:val="24"/>
          <w:szCs w:val="24"/>
        </w:rPr>
        <w:t xml:space="preserve"> устранением выявленных нарушений.</w:t>
      </w:r>
    </w:p>
    <w:p w:rsidR="00943195" w:rsidRPr="0094421B" w:rsidRDefault="00943195" w:rsidP="00943195">
      <w:pPr>
        <w:pStyle w:val="1"/>
        <w:widowControl w:val="0"/>
        <w:shd w:val="clear" w:color="auto" w:fill="FFFFFF"/>
        <w:spacing w:after="0" w:line="240" w:lineRule="auto"/>
        <w:ind w:left="0" w:firstLine="708"/>
        <w:jc w:val="both"/>
        <w:rPr>
          <w:rFonts w:ascii="Times New Roman" w:hAnsi="Times New Roman"/>
          <w:sz w:val="24"/>
          <w:szCs w:val="24"/>
        </w:rPr>
      </w:pPr>
      <w:r w:rsidRPr="0094421B">
        <w:rPr>
          <w:rFonts w:ascii="Times New Roman" w:hAnsi="Times New Roman"/>
          <w:sz w:val="24"/>
          <w:szCs w:val="24"/>
        </w:rPr>
        <w:t>2.4.4</w:t>
      </w:r>
      <w:r w:rsidRPr="0094421B">
        <w:rPr>
          <w:rFonts w:ascii="Times New Roman" w:hAnsi="Times New Roman"/>
          <w:color w:val="0000FF"/>
          <w:sz w:val="24"/>
          <w:szCs w:val="24"/>
        </w:rPr>
        <w:t>.</w:t>
      </w:r>
      <w:r w:rsidRPr="0094421B">
        <w:rPr>
          <w:rFonts w:ascii="Times New Roman" w:hAnsi="Times New Roman"/>
          <w:sz w:val="24"/>
          <w:szCs w:val="24"/>
        </w:rPr>
        <w:t>Вносить изменения/дополнения в условия настоящего Договора по Согласованию с Банковским платежным агентом.</w:t>
      </w:r>
    </w:p>
    <w:p w:rsidR="00943195" w:rsidRPr="0094421B" w:rsidRDefault="00943195" w:rsidP="00943195">
      <w:pPr>
        <w:pStyle w:val="1"/>
        <w:widowControl w:val="0"/>
        <w:shd w:val="clear" w:color="auto" w:fill="FFFFFF"/>
        <w:spacing w:after="0" w:line="240" w:lineRule="auto"/>
        <w:ind w:left="0" w:firstLine="720"/>
        <w:jc w:val="both"/>
        <w:rPr>
          <w:rFonts w:ascii="Times New Roman" w:hAnsi="Times New Roman"/>
          <w:sz w:val="24"/>
          <w:szCs w:val="24"/>
        </w:rPr>
      </w:pPr>
      <w:r w:rsidRPr="0094421B">
        <w:rPr>
          <w:rFonts w:ascii="Times New Roman" w:hAnsi="Times New Roman"/>
          <w:sz w:val="24"/>
          <w:szCs w:val="24"/>
        </w:rPr>
        <w:t>2.4.5</w:t>
      </w:r>
      <w:r w:rsidRPr="0094421B">
        <w:rPr>
          <w:rFonts w:ascii="Times New Roman" w:hAnsi="Times New Roman"/>
          <w:color w:val="0000FF"/>
          <w:sz w:val="24"/>
          <w:szCs w:val="24"/>
        </w:rPr>
        <w:t>.</w:t>
      </w:r>
      <w:r w:rsidRPr="0094421B">
        <w:rPr>
          <w:rFonts w:ascii="Times New Roman" w:hAnsi="Times New Roman"/>
          <w:sz w:val="24"/>
          <w:szCs w:val="24"/>
        </w:rPr>
        <w:t>Сообщать в своих рекламных и информационных материалах о возможности осуществления переводов денежных средств по распоряжениям Плательщиков через Места осуществления операций Банковского платежного агента.</w:t>
      </w:r>
    </w:p>
    <w:p w:rsidR="00943195" w:rsidRPr="0094421B" w:rsidRDefault="00943195" w:rsidP="00943195">
      <w:pPr>
        <w:autoSpaceDE w:val="0"/>
        <w:autoSpaceDN w:val="0"/>
        <w:adjustRightInd w:val="0"/>
        <w:ind w:firstLine="720"/>
        <w:jc w:val="both"/>
        <w:outlineLvl w:val="1"/>
        <w:rPr>
          <w:rFonts w:ascii="Times New Roman" w:hAnsi="Times New Roman" w:cs="Times New Roman"/>
          <w:sz w:val="24"/>
          <w:szCs w:val="24"/>
          <w:lang w:val="ru-RU"/>
        </w:rPr>
      </w:pPr>
      <w:r w:rsidRPr="0094421B">
        <w:rPr>
          <w:rFonts w:ascii="Times New Roman" w:hAnsi="Times New Roman" w:cs="Times New Roman"/>
          <w:sz w:val="24"/>
          <w:szCs w:val="24"/>
          <w:lang w:val="ru-RU"/>
        </w:rPr>
        <w:t>2.4.6</w:t>
      </w:r>
      <w:r w:rsidRPr="0094421B">
        <w:rPr>
          <w:rFonts w:ascii="Times New Roman" w:hAnsi="Times New Roman" w:cs="Times New Roman"/>
          <w:color w:val="0000FF"/>
          <w:sz w:val="24"/>
          <w:szCs w:val="24"/>
          <w:lang w:val="ru-RU"/>
        </w:rPr>
        <w:t>.</w:t>
      </w:r>
      <w:r w:rsidRPr="0094421B">
        <w:rPr>
          <w:rFonts w:ascii="Times New Roman" w:hAnsi="Times New Roman" w:cs="Times New Roman"/>
          <w:sz w:val="24"/>
          <w:szCs w:val="24"/>
          <w:lang w:val="ru-RU"/>
        </w:rPr>
        <w:t xml:space="preserve"> </w:t>
      </w:r>
      <w:proofErr w:type="gramStart"/>
      <w:r w:rsidRPr="0094421B">
        <w:rPr>
          <w:rFonts w:ascii="Times New Roman" w:hAnsi="Times New Roman" w:cs="Times New Roman"/>
          <w:sz w:val="24"/>
          <w:szCs w:val="24"/>
          <w:lang w:val="ru-RU"/>
        </w:rPr>
        <w:t xml:space="preserve">При несоблюдении Банковским платежным агентом условий его привлечения, требований Федерального закона от 27.06.2011 </w:t>
      </w:r>
      <w:r w:rsidRPr="0094421B">
        <w:rPr>
          <w:rFonts w:ascii="Times New Roman" w:hAnsi="Times New Roman" w:cs="Times New Roman"/>
          <w:sz w:val="24"/>
          <w:szCs w:val="24"/>
        </w:rPr>
        <w:t>N</w:t>
      </w:r>
      <w:r w:rsidRPr="0094421B">
        <w:rPr>
          <w:rFonts w:ascii="Times New Roman" w:hAnsi="Times New Roman" w:cs="Times New Roman"/>
          <w:sz w:val="24"/>
          <w:szCs w:val="24"/>
          <w:lang w:val="ru-RU"/>
        </w:rPr>
        <w:t xml:space="preserve"> 161-ФЗ "О национальной платежной системе" и законодательства о противодействии легализации (отмыванию) доходов, полученных преступным путем, и финансированию терроризма расторгнуть настоящий Договор в одностороннем порядке, в письменной форме уведомив Банковского платежного агента о предстоящем расторжении за три банковских дня.</w:t>
      </w:r>
      <w:proofErr w:type="gramEnd"/>
    </w:p>
    <w:p w:rsidR="00943195" w:rsidRPr="0094421B" w:rsidRDefault="00943195" w:rsidP="00943195">
      <w:pPr>
        <w:autoSpaceDE w:val="0"/>
        <w:autoSpaceDN w:val="0"/>
        <w:adjustRightInd w:val="0"/>
        <w:ind w:firstLine="720"/>
        <w:jc w:val="both"/>
        <w:outlineLvl w:val="1"/>
        <w:rPr>
          <w:rFonts w:ascii="Times New Roman" w:hAnsi="Times New Roman" w:cs="Times New Roman"/>
          <w:sz w:val="24"/>
          <w:szCs w:val="24"/>
          <w:lang w:val="ru-RU"/>
        </w:rPr>
      </w:pPr>
    </w:p>
    <w:p w:rsidR="00943195" w:rsidRPr="0094421B" w:rsidRDefault="00943195" w:rsidP="00943195">
      <w:pPr>
        <w:autoSpaceDE w:val="0"/>
        <w:autoSpaceDN w:val="0"/>
        <w:adjustRightInd w:val="0"/>
        <w:jc w:val="center"/>
        <w:rPr>
          <w:rFonts w:ascii="Times New Roman" w:hAnsi="Times New Roman" w:cs="Times New Roman"/>
          <w:bCs/>
          <w:sz w:val="24"/>
          <w:szCs w:val="24"/>
          <w:lang w:val="ru-RU"/>
        </w:rPr>
      </w:pPr>
      <w:r w:rsidRPr="0094421B">
        <w:rPr>
          <w:rFonts w:ascii="Times New Roman" w:hAnsi="Times New Roman" w:cs="Times New Roman"/>
          <w:bCs/>
          <w:sz w:val="24"/>
          <w:szCs w:val="24"/>
          <w:lang w:val="ru-RU"/>
        </w:rPr>
        <w:t>3. ПОРЯДОК РАСЧЕТОВ</w:t>
      </w:r>
    </w:p>
    <w:p w:rsidR="00943195" w:rsidRPr="0094421B" w:rsidRDefault="00943195" w:rsidP="00943195">
      <w:pPr>
        <w:autoSpaceDE w:val="0"/>
        <w:autoSpaceDN w:val="0"/>
        <w:adjustRightInd w:val="0"/>
        <w:ind w:firstLine="533"/>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3.1. Банковский платежный агент в течение 5 (пяти) рабочих дней по окончании календарного месяца обязан передать Банку подписанный Акт выполненных работ (Приложение № 6) и счет на сумму своего вознаграждения, рассчитанную согласно Разделу 4 настоящего Договора.</w:t>
      </w:r>
    </w:p>
    <w:p w:rsidR="00943195" w:rsidRPr="0094421B" w:rsidRDefault="00943195" w:rsidP="00943195">
      <w:pPr>
        <w:autoSpaceDE w:val="0"/>
        <w:autoSpaceDN w:val="0"/>
        <w:adjustRightInd w:val="0"/>
        <w:ind w:firstLine="533"/>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3.2. Все расчеты по настоящему Договору производятся в валюте Российской Федерации.</w:t>
      </w:r>
    </w:p>
    <w:p w:rsidR="00943195" w:rsidRPr="0094421B" w:rsidRDefault="00943195" w:rsidP="00943195">
      <w:pPr>
        <w:autoSpaceDE w:val="0"/>
        <w:autoSpaceDN w:val="0"/>
        <w:adjustRightInd w:val="0"/>
        <w:rPr>
          <w:rFonts w:ascii="Times New Roman" w:hAnsi="Times New Roman" w:cs="Times New Roman"/>
          <w:sz w:val="24"/>
          <w:szCs w:val="24"/>
          <w:lang w:val="ru-RU"/>
        </w:rPr>
      </w:pPr>
    </w:p>
    <w:p w:rsidR="00943195" w:rsidRPr="0094421B" w:rsidRDefault="00943195" w:rsidP="00943195">
      <w:pPr>
        <w:autoSpaceDE w:val="0"/>
        <w:autoSpaceDN w:val="0"/>
        <w:adjustRightInd w:val="0"/>
        <w:jc w:val="center"/>
        <w:rPr>
          <w:rFonts w:ascii="Times New Roman" w:hAnsi="Times New Roman" w:cs="Times New Roman"/>
          <w:bCs/>
          <w:sz w:val="24"/>
          <w:szCs w:val="24"/>
          <w:lang w:val="ru-RU"/>
        </w:rPr>
      </w:pPr>
      <w:r w:rsidRPr="0094421B">
        <w:rPr>
          <w:rFonts w:ascii="Times New Roman" w:hAnsi="Times New Roman" w:cs="Times New Roman"/>
          <w:bCs/>
          <w:sz w:val="24"/>
          <w:szCs w:val="24"/>
          <w:lang w:val="ru-RU"/>
        </w:rPr>
        <w:t>4. ВОЗНАГРАЖДЕНИЕ БАНКОВСКОГО ПЛАТЕЖНОГО АГЕНТА</w:t>
      </w:r>
    </w:p>
    <w:p w:rsidR="00943195" w:rsidRPr="0094421B" w:rsidRDefault="00943195" w:rsidP="00943195">
      <w:pPr>
        <w:autoSpaceDE w:val="0"/>
        <w:autoSpaceDN w:val="0"/>
        <w:adjustRightInd w:val="0"/>
        <w:ind w:firstLine="528"/>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4.1. За осуществление Банковским платежным агентом деятельности, указанной в п.1.1. настоящего Договора, Банк выплачивает Банковскому платежному агенту вознаграждение в соответствии с Приложением № 1.</w:t>
      </w:r>
    </w:p>
    <w:p w:rsidR="00943195" w:rsidRPr="0094421B" w:rsidRDefault="00943195" w:rsidP="00943195">
      <w:pPr>
        <w:autoSpaceDE w:val="0"/>
        <w:autoSpaceDN w:val="0"/>
        <w:adjustRightInd w:val="0"/>
        <w:ind w:firstLine="528"/>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 xml:space="preserve">4.2. </w:t>
      </w:r>
      <w:proofErr w:type="gramStart"/>
      <w:r w:rsidRPr="0094421B">
        <w:rPr>
          <w:rFonts w:ascii="Times New Roman" w:hAnsi="Times New Roman" w:cs="Times New Roman"/>
          <w:sz w:val="24"/>
          <w:szCs w:val="24"/>
          <w:lang w:val="ru-RU"/>
        </w:rPr>
        <w:t>Вознаграждение выплачивается Банком путем перечисления денежных средств на расчетный счет Банковского платежного агента, реквизиты которого указаны в разделе 11, в течение пятнадцати банковских дней после окончания календарного месяца, в котором Банковский платежный агент исполнял обязательства по настоящему Договору, но не ранее предоставления Банковским платежным агентом подписанного Акта выполненных работ (Приложение № 6) и счета на оплату.</w:t>
      </w:r>
      <w:proofErr w:type="gramEnd"/>
    </w:p>
    <w:p w:rsidR="00943195" w:rsidRPr="0094421B" w:rsidRDefault="00943195" w:rsidP="00943195">
      <w:pPr>
        <w:pStyle w:val="ConsPlusNonformat"/>
        <w:widowControl/>
        <w:ind w:firstLine="540"/>
        <w:jc w:val="both"/>
        <w:rPr>
          <w:rFonts w:ascii="Times New Roman" w:hAnsi="Times New Roman" w:cs="Times New Roman"/>
          <w:sz w:val="24"/>
          <w:szCs w:val="24"/>
        </w:rPr>
      </w:pPr>
      <w:r w:rsidRPr="0094421B">
        <w:rPr>
          <w:rFonts w:ascii="Times New Roman" w:hAnsi="Times New Roman" w:cs="Times New Roman"/>
          <w:sz w:val="24"/>
          <w:szCs w:val="24"/>
        </w:rPr>
        <w:t xml:space="preserve">4.3. Ставка вознаграждения Банковскому платежному агенту в процентах может быть изменена (уменьшена или увеличена) Банком по согласованию с Банковским платежным агентом. </w:t>
      </w:r>
    </w:p>
    <w:p w:rsidR="00943195" w:rsidRPr="0094421B" w:rsidRDefault="00943195" w:rsidP="00943195">
      <w:pPr>
        <w:autoSpaceDE w:val="0"/>
        <w:autoSpaceDN w:val="0"/>
        <w:adjustRightInd w:val="0"/>
        <w:jc w:val="center"/>
        <w:rPr>
          <w:rFonts w:ascii="Times New Roman" w:hAnsi="Times New Roman" w:cs="Times New Roman"/>
          <w:bCs/>
          <w:sz w:val="24"/>
          <w:szCs w:val="24"/>
          <w:lang w:val="ru-RU"/>
        </w:rPr>
      </w:pPr>
      <w:r w:rsidRPr="0094421B">
        <w:rPr>
          <w:rFonts w:ascii="Times New Roman" w:hAnsi="Times New Roman" w:cs="Times New Roman"/>
          <w:bCs/>
          <w:sz w:val="24"/>
          <w:szCs w:val="24"/>
          <w:lang w:val="ru-RU"/>
        </w:rPr>
        <w:t>5. ОТВЕТСТВЕННОСТЬ СТОРОН</w:t>
      </w:r>
    </w:p>
    <w:p w:rsidR="00943195" w:rsidRPr="0094421B" w:rsidRDefault="00943195" w:rsidP="00943195">
      <w:pPr>
        <w:autoSpaceDE w:val="0"/>
        <w:autoSpaceDN w:val="0"/>
        <w:adjustRightInd w:val="0"/>
        <w:ind w:firstLine="533"/>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условиями настоящего Договора.</w:t>
      </w:r>
    </w:p>
    <w:p w:rsidR="00943195" w:rsidRPr="0094421B" w:rsidRDefault="00943195" w:rsidP="00943195">
      <w:pPr>
        <w:autoSpaceDE w:val="0"/>
        <w:autoSpaceDN w:val="0"/>
        <w:adjustRightInd w:val="0"/>
        <w:ind w:firstLine="533"/>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5.2. В случае нарушения одной из Сторон условий настоящего Договора, в результате которого другой Стороне были причинены убытки, виновная Сторона возмещает их в полном объеме.</w:t>
      </w:r>
    </w:p>
    <w:p w:rsidR="00943195" w:rsidRPr="0094421B" w:rsidRDefault="00943195" w:rsidP="00943195">
      <w:pPr>
        <w:autoSpaceDE w:val="0"/>
        <w:autoSpaceDN w:val="0"/>
        <w:adjustRightInd w:val="0"/>
        <w:ind w:firstLine="523"/>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5.4. Стороны несут ответственность за действия своего персонала, связанные с нарушением положений настоящего Договора и/или Приложений к нему, если они повлекли неисполнение или ненадлежащее исполнение обязательств одной из Сторон.</w:t>
      </w:r>
    </w:p>
    <w:p w:rsidR="00943195" w:rsidRPr="0094421B" w:rsidRDefault="00943195" w:rsidP="00943195">
      <w:pPr>
        <w:autoSpaceDE w:val="0"/>
        <w:autoSpaceDN w:val="0"/>
        <w:adjustRightInd w:val="0"/>
        <w:ind w:firstLine="523"/>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 xml:space="preserve">5.5. Стороны несут ответственность за соблюдение требований действующего законодательства в области обработки персональных данных, в т.ч. в части соблюдения установленных действующим законодательством правил хранения и защиты полученных </w:t>
      </w:r>
      <w:proofErr w:type="gramStart"/>
      <w:r w:rsidRPr="0094421B">
        <w:rPr>
          <w:rFonts w:ascii="Times New Roman" w:hAnsi="Times New Roman" w:cs="Times New Roman"/>
          <w:sz w:val="24"/>
          <w:szCs w:val="24"/>
          <w:lang w:val="ru-RU"/>
        </w:rPr>
        <w:t>персональных</w:t>
      </w:r>
      <w:proofErr w:type="gramEnd"/>
      <w:r w:rsidRPr="0094421B">
        <w:rPr>
          <w:rFonts w:ascii="Times New Roman" w:hAnsi="Times New Roman" w:cs="Times New Roman"/>
          <w:sz w:val="24"/>
          <w:szCs w:val="24"/>
          <w:lang w:val="ru-RU"/>
        </w:rPr>
        <w:t xml:space="preserve"> данных в пределах своих периметров. Границей между периметрами информационных систем Банка и Банковского платежного агента является физический </w:t>
      </w:r>
      <w:r w:rsidRPr="0094421B">
        <w:rPr>
          <w:rFonts w:ascii="Times New Roman" w:hAnsi="Times New Roman" w:cs="Times New Roman"/>
          <w:sz w:val="24"/>
          <w:szCs w:val="24"/>
        </w:rPr>
        <w:t>Ethernet</w:t>
      </w:r>
      <w:r w:rsidRPr="0094421B">
        <w:rPr>
          <w:rFonts w:ascii="Times New Roman" w:hAnsi="Times New Roman" w:cs="Times New Roman"/>
          <w:sz w:val="24"/>
          <w:szCs w:val="24"/>
          <w:lang w:val="ru-RU"/>
        </w:rPr>
        <w:t xml:space="preserve"> - порт </w:t>
      </w:r>
      <w:proofErr w:type="spellStart"/>
      <w:r w:rsidRPr="0094421B">
        <w:rPr>
          <w:rFonts w:ascii="Times New Roman" w:hAnsi="Times New Roman" w:cs="Times New Roman"/>
          <w:sz w:val="24"/>
          <w:szCs w:val="24"/>
        </w:rPr>
        <w:t>VipNet</w:t>
      </w:r>
      <w:proofErr w:type="spellEnd"/>
      <w:r w:rsidRPr="0094421B">
        <w:rPr>
          <w:rFonts w:ascii="Times New Roman" w:hAnsi="Times New Roman" w:cs="Times New Roman"/>
          <w:sz w:val="24"/>
          <w:szCs w:val="24"/>
          <w:lang w:val="ru-RU"/>
        </w:rPr>
        <w:t xml:space="preserve"> координатора, принадлежащего Банковскому платежному агенту. </w:t>
      </w:r>
      <w:proofErr w:type="spellStart"/>
      <w:proofErr w:type="gramStart"/>
      <w:r w:rsidRPr="0094421B">
        <w:rPr>
          <w:rFonts w:ascii="Times New Roman" w:hAnsi="Times New Roman" w:cs="Times New Roman"/>
          <w:sz w:val="24"/>
          <w:szCs w:val="24"/>
        </w:rPr>
        <w:t>VipNet</w:t>
      </w:r>
      <w:proofErr w:type="spellEnd"/>
      <w:r w:rsidRPr="0094421B">
        <w:rPr>
          <w:rFonts w:ascii="Times New Roman" w:hAnsi="Times New Roman" w:cs="Times New Roman"/>
          <w:sz w:val="24"/>
          <w:szCs w:val="24"/>
          <w:lang w:val="ru-RU"/>
        </w:rPr>
        <w:t xml:space="preserve"> координатор размещается в помещении с ограниченным доступом на территории Банка.</w:t>
      </w:r>
      <w:proofErr w:type="gramEnd"/>
    </w:p>
    <w:p w:rsidR="00943195" w:rsidRPr="0094421B" w:rsidRDefault="00943195" w:rsidP="00943195">
      <w:pPr>
        <w:autoSpaceDE w:val="0"/>
        <w:autoSpaceDN w:val="0"/>
        <w:adjustRightInd w:val="0"/>
        <w:ind w:firstLine="523"/>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5.6. Банковский платежный агент несет ответственность за соблюдение требований по проведению идентификации (упрощенной идентификации), включая порядок, сроки и полноту передачи Банку полученных сведений.</w:t>
      </w:r>
    </w:p>
    <w:p w:rsidR="00943195" w:rsidRPr="0094421B" w:rsidRDefault="00943195" w:rsidP="00943195">
      <w:pPr>
        <w:autoSpaceDE w:val="0"/>
        <w:autoSpaceDN w:val="0"/>
        <w:adjustRightInd w:val="0"/>
        <w:ind w:firstLine="523"/>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В случае несоблюдения установленных требований по идентификации (упрощенной идентификации) Банковский платежный агент несет ответственность в соответствии с настоящим Договором, включая взыскание неустойки (штрафа, пеней) в размере санкций, выставленных по указанному факту Банку. Несоблюдение Банковским платежным агентом установленных требований по идентификации (упрощенной идентификации) является основанием для одностороннего отказа Банка от исполнения настоящего Договора.</w:t>
      </w:r>
    </w:p>
    <w:p w:rsidR="00943195" w:rsidRPr="0094421B" w:rsidRDefault="00943195" w:rsidP="00943195">
      <w:pPr>
        <w:autoSpaceDE w:val="0"/>
        <w:autoSpaceDN w:val="0"/>
        <w:adjustRightInd w:val="0"/>
        <w:ind w:firstLine="523"/>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5.7. Банк обязан сообщать Банку России в установленном им порядке информацию о лицах, которым поручено проведение идентификации или упрощенной идентификации.</w:t>
      </w:r>
    </w:p>
    <w:p w:rsidR="00943195" w:rsidRPr="0094421B" w:rsidRDefault="00943195" w:rsidP="00943195">
      <w:pPr>
        <w:autoSpaceDE w:val="0"/>
        <w:autoSpaceDN w:val="0"/>
        <w:adjustRightInd w:val="0"/>
        <w:jc w:val="center"/>
        <w:rPr>
          <w:rFonts w:ascii="Times New Roman" w:hAnsi="Times New Roman" w:cs="Times New Roman"/>
          <w:bCs/>
          <w:sz w:val="24"/>
          <w:szCs w:val="24"/>
          <w:lang w:val="ru-RU"/>
        </w:rPr>
      </w:pPr>
    </w:p>
    <w:p w:rsidR="00943195" w:rsidRPr="0094421B" w:rsidRDefault="00943195" w:rsidP="00943195">
      <w:pPr>
        <w:autoSpaceDE w:val="0"/>
        <w:autoSpaceDN w:val="0"/>
        <w:adjustRightInd w:val="0"/>
        <w:jc w:val="center"/>
        <w:rPr>
          <w:rFonts w:ascii="Times New Roman" w:hAnsi="Times New Roman" w:cs="Times New Roman"/>
          <w:bCs/>
          <w:sz w:val="24"/>
          <w:szCs w:val="24"/>
          <w:lang w:val="ru-RU"/>
        </w:rPr>
      </w:pPr>
      <w:r w:rsidRPr="0094421B">
        <w:rPr>
          <w:rFonts w:ascii="Times New Roman" w:hAnsi="Times New Roman" w:cs="Times New Roman"/>
          <w:bCs/>
          <w:sz w:val="24"/>
          <w:szCs w:val="24"/>
          <w:lang w:val="ru-RU"/>
        </w:rPr>
        <w:t>6. ФОРС-МАЖОРНЫЕ ОБСТОЯТЕЛЬСТВА</w:t>
      </w:r>
    </w:p>
    <w:p w:rsidR="00943195" w:rsidRPr="0094421B" w:rsidRDefault="00943195" w:rsidP="00943195">
      <w:pPr>
        <w:autoSpaceDE w:val="0"/>
        <w:autoSpaceDN w:val="0"/>
        <w:adjustRightInd w:val="0"/>
        <w:ind w:firstLine="533"/>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6.1. Сторона освобождается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обстоятель</w:t>
      </w:r>
      <w:proofErr w:type="gramStart"/>
      <w:r w:rsidRPr="0094421B">
        <w:rPr>
          <w:rFonts w:ascii="Times New Roman" w:hAnsi="Times New Roman" w:cs="Times New Roman"/>
          <w:sz w:val="24"/>
          <w:szCs w:val="24"/>
          <w:lang w:val="ru-RU"/>
        </w:rPr>
        <w:t>ств чр</w:t>
      </w:r>
      <w:proofErr w:type="gramEnd"/>
      <w:r w:rsidRPr="0094421B">
        <w:rPr>
          <w:rFonts w:ascii="Times New Roman" w:hAnsi="Times New Roman" w:cs="Times New Roman"/>
          <w:sz w:val="24"/>
          <w:szCs w:val="24"/>
          <w:lang w:val="ru-RU"/>
        </w:rPr>
        <w:t>езвычайного характера, которые Сторона не могла ни предвидеть, ни предотвратить разумными мерами. К таким обстоятельствам относятся: телекоммуникационные сбои всеобщего характера, наводнение, пожар, землетрясение и иные явления природы, а также война, военные действия, акты или действия государственных органов и др.</w:t>
      </w:r>
    </w:p>
    <w:p w:rsidR="00943195" w:rsidRPr="0094421B" w:rsidRDefault="00943195" w:rsidP="00943195">
      <w:pPr>
        <w:autoSpaceDE w:val="0"/>
        <w:autoSpaceDN w:val="0"/>
        <w:adjustRightInd w:val="0"/>
        <w:ind w:firstLine="533"/>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6.2. При наступлении указанных в п. 6.1. настоящего Договора обстоятельств, Сторона, исполнению обязательств которой они препятствуют, должна не позднее 3 (Трех) рабочих дней известить о них в письменном виде другую Сторону. Извещение должно содержать данные о характере обстоятельств, что должно быть подтверждено компетентной государственной или иной организацией, а также, по возможности, оценку их влияния на возможность исполнения Стороной обязательств по Договору и срок исполнения обязательств.</w:t>
      </w:r>
    </w:p>
    <w:p w:rsidR="00943195" w:rsidRPr="0094421B" w:rsidRDefault="00943195" w:rsidP="00943195">
      <w:pPr>
        <w:autoSpaceDE w:val="0"/>
        <w:autoSpaceDN w:val="0"/>
        <w:adjustRightInd w:val="0"/>
        <w:ind w:firstLine="533"/>
        <w:jc w:val="both"/>
        <w:rPr>
          <w:rFonts w:ascii="Times New Roman" w:hAnsi="Times New Roman" w:cs="Times New Roman"/>
          <w:sz w:val="24"/>
          <w:szCs w:val="24"/>
          <w:lang w:val="ru-RU"/>
        </w:rPr>
      </w:pPr>
      <w:r w:rsidRPr="0094421B">
        <w:rPr>
          <w:rFonts w:ascii="Times New Roman" w:hAnsi="Times New Roman" w:cs="Times New Roman"/>
          <w:bCs/>
          <w:sz w:val="24"/>
          <w:szCs w:val="24"/>
          <w:lang w:val="ru-RU"/>
        </w:rPr>
        <w:t xml:space="preserve">6.3. </w:t>
      </w:r>
      <w:proofErr w:type="spellStart"/>
      <w:r w:rsidRPr="0094421B">
        <w:rPr>
          <w:rFonts w:ascii="Times New Roman" w:hAnsi="Times New Roman" w:cs="Times New Roman"/>
          <w:bCs/>
          <w:sz w:val="24"/>
          <w:szCs w:val="24"/>
          <w:lang w:val="ru-RU"/>
        </w:rPr>
        <w:t>В</w:t>
      </w:r>
      <w:r w:rsidRPr="0094421B">
        <w:rPr>
          <w:rFonts w:ascii="Times New Roman" w:hAnsi="Times New Roman" w:cs="Times New Roman"/>
          <w:sz w:val="24"/>
          <w:szCs w:val="24"/>
          <w:lang w:val="ru-RU"/>
        </w:rPr>
        <w:t>случае</w:t>
      </w:r>
      <w:proofErr w:type="spellEnd"/>
      <w:r w:rsidRPr="0094421B">
        <w:rPr>
          <w:rFonts w:ascii="Times New Roman" w:hAnsi="Times New Roman" w:cs="Times New Roman"/>
          <w:sz w:val="24"/>
          <w:szCs w:val="24"/>
          <w:lang w:val="ru-RU"/>
        </w:rPr>
        <w:t xml:space="preserve"> если обстоятельства, указанные в п.6.1 настоящего Договора, продлятся более 60 календарных дней, Банк имеет право расторгнуть Договор в одностороннем внесудебном порядке, при этом Стороны должны провести взаиморасчеты по возникшим при исполнении настоящего Договора финансовым обязательствам.</w:t>
      </w:r>
    </w:p>
    <w:p w:rsidR="00943195" w:rsidRPr="0094421B" w:rsidRDefault="00943195" w:rsidP="00943195">
      <w:pPr>
        <w:autoSpaceDE w:val="0"/>
        <w:autoSpaceDN w:val="0"/>
        <w:adjustRightInd w:val="0"/>
        <w:jc w:val="center"/>
        <w:rPr>
          <w:rFonts w:ascii="Times New Roman" w:hAnsi="Times New Roman" w:cs="Times New Roman"/>
          <w:bCs/>
          <w:sz w:val="24"/>
          <w:szCs w:val="24"/>
          <w:lang w:val="ru-RU"/>
        </w:rPr>
      </w:pPr>
    </w:p>
    <w:p w:rsidR="00943195" w:rsidRPr="0094421B" w:rsidRDefault="00943195" w:rsidP="00943195">
      <w:pPr>
        <w:autoSpaceDE w:val="0"/>
        <w:autoSpaceDN w:val="0"/>
        <w:adjustRightInd w:val="0"/>
        <w:jc w:val="center"/>
        <w:rPr>
          <w:rFonts w:ascii="Times New Roman" w:hAnsi="Times New Roman" w:cs="Times New Roman"/>
          <w:bCs/>
          <w:sz w:val="24"/>
          <w:szCs w:val="24"/>
          <w:lang w:val="ru-RU"/>
        </w:rPr>
      </w:pPr>
      <w:r w:rsidRPr="0094421B">
        <w:rPr>
          <w:rFonts w:ascii="Times New Roman" w:hAnsi="Times New Roman" w:cs="Times New Roman"/>
          <w:bCs/>
          <w:sz w:val="24"/>
          <w:szCs w:val="24"/>
          <w:lang w:val="ru-RU"/>
        </w:rPr>
        <w:t>7. КОНФИДЕНЦИАЛЬНОСТЬ</w:t>
      </w:r>
    </w:p>
    <w:p w:rsidR="00943195" w:rsidRPr="0094421B" w:rsidRDefault="00943195" w:rsidP="00943195">
      <w:pPr>
        <w:autoSpaceDE w:val="0"/>
        <w:autoSpaceDN w:val="0"/>
        <w:adjustRightInd w:val="0"/>
        <w:ind w:firstLine="538"/>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7.1. Стороны принимают на себя обязательства не разглашать полученные в ходе исполнения Договора сведения, являющиеся конфиденциальными для каждой из Сторон. Под конфиденциальной информацией в настоящем Договоре понимаются не являющиеся общедоступными сведения, разглашение которых может привести к возникновению убытков и/или повлиять на деловую репутацию любой из Сторон, в том числе: информация о Плательщиках, Переводах денежных средств, остатках на счетах, объемах операций; информация о тарифной политике Сторон.</w:t>
      </w:r>
    </w:p>
    <w:p w:rsidR="00943195" w:rsidRPr="0094421B" w:rsidRDefault="00943195" w:rsidP="00943195">
      <w:pPr>
        <w:autoSpaceDE w:val="0"/>
        <w:autoSpaceDN w:val="0"/>
        <w:adjustRightInd w:val="0"/>
        <w:ind w:firstLine="538"/>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7.2. Стороны обязуются не разглашать указанную в п. 7.1. настоящего Договора информацию третьим лицам, за исключением согласованного предоставления конфиденциальной информации третьим лицам в целях исполнения Договора и иных соглашений между Банком и Банковским платежным агентом.</w:t>
      </w:r>
    </w:p>
    <w:p w:rsidR="00943195" w:rsidRPr="0094421B" w:rsidRDefault="00943195" w:rsidP="00943195">
      <w:pPr>
        <w:autoSpaceDE w:val="0"/>
        <w:autoSpaceDN w:val="0"/>
        <w:adjustRightInd w:val="0"/>
        <w:ind w:firstLine="538"/>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7.3. Информация, указанная в п. 7.1 настоящего Договора, может быть выдана только в порядке, установленном законодательными актами Российской Федерации.</w:t>
      </w:r>
    </w:p>
    <w:p w:rsidR="00943195" w:rsidRPr="0094421B" w:rsidRDefault="00943195" w:rsidP="00943195">
      <w:pPr>
        <w:autoSpaceDE w:val="0"/>
        <w:autoSpaceDN w:val="0"/>
        <w:adjustRightInd w:val="0"/>
        <w:ind w:firstLine="538"/>
        <w:jc w:val="both"/>
        <w:rPr>
          <w:rFonts w:ascii="Times New Roman" w:hAnsi="Times New Roman" w:cs="Times New Roman"/>
          <w:sz w:val="24"/>
          <w:szCs w:val="24"/>
          <w:lang w:val="ru-RU"/>
        </w:rPr>
      </w:pPr>
      <w:r w:rsidRPr="0094421B">
        <w:rPr>
          <w:rFonts w:ascii="Times New Roman" w:hAnsi="Times New Roman" w:cs="Times New Roman"/>
          <w:bCs/>
          <w:sz w:val="24"/>
          <w:szCs w:val="24"/>
          <w:lang w:val="ru-RU"/>
        </w:rPr>
        <w:t xml:space="preserve">7.4. </w:t>
      </w:r>
      <w:proofErr w:type="spellStart"/>
      <w:r w:rsidRPr="0094421B">
        <w:rPr>
          <w:rFonts w:ascii="Times New Roman" w:hAnsi="Times New Roman" w:cs="Times New Roman"/>
          <w:bCs/>
          <w:sz w:val="24"/>
          <w:szCs w:val="24"/>
          <w:lang w:val="ru-RU"/>
        </w:rPr>
        <w:t>В</w:t>
      </w:r>
      <w:r w:rsidRPr="0094421B">
        <w:rPr>
          <w:rFonts w:ascii="Times New Roman" w:hAnsi="Times New Roman" w:cs="Times New Roman"/>
          <w:sz w:val="24"/>
          <w:szCs w:val="24"/>
          <w:lang w:val="ru-RU"/>
        </w:rPr>
        <w:t>случае</w:t>
      </w:r>
      <w:proofErr w:type="spellEnd"/>
      <w:r w:rsidRPr="0094421B">
        <w:rPr>
          <w:rFonts w:ascii="Times New Roman" w:hAnsi="Times New Roman" w:cs="Times New Roman"/>
          <w:sz w:val="24"/>
          <w:szCs w:val="24"/>
          <w:lang w:val="ru-RU"/>
        </w:rPr>
        <w:t xml:space="preserve"> прекращения действия Договора, Стороны обязуются также не разглашать и не использовать в своих интересах и/или интересах третьих лиц информацию, указанную в п. 7.1 настоящего Договора.</w:t>
      </w:r>
    </w:p>
    <w:p w:rsidR="00943195" w:rsidRPr="0094421B" w:rsidRDefault="00943195" w:rsidP="00943195">
      <w:pPr>
        <w:autoSpaceDE w:val="0"/>
        <w:autoSpaceDN w:val="0"/>
        <w:adjustRightInd w:val="0"/>
        <w:rPr>
          <w:rFonts w:ascii="Times New Roman" w:hAnsi="Times New Roman" w:cs="Times New Roman"/>
          <w:sz w:val="24"/>
          <w:szCs w:val="24"/>
          <w:lang w:val="ru-RU"/>
        </w:rPr>
      </w:pPr>
    </w:p>
    <w:p w:rsidR="00943195" w:rsidRPr="0094421B" w:rsidRDefault="00943195" w:rsidP="00943195">
      <w:pPr>
        <w:autoSpaceDE w:val="0"/>
        <w:autoSpaceDN w:val="0"/>
        <w:adjustRightInd w:val="0"/>
        <w:jc w:val="center"/>
        <w:rPr>
          <w:rFonts w:ascii="Times New Roman" w:hAnsi="Times New Roman" w:cs="Times New Roman"/>
          <w:bCs/>
          <w:sz w:val="24"/>
          <w:szCs w:val="24"/>
          <w:lang w:val="ru-RU"/>
        </w:rPr>
      </w:pPr>
      <w:r w:rsidRPr="0094421B">
        <w:rPr>
          <w:rFonts w:ascii="Times New Roman" w:hAnsi="Times New Roman" w:cs="Times New Roman"/>
          <w:sz w:val="24"/>
          <w:szCs w:val="24"/>
          <w:lang w:val="ru-RU"/>
        </w:rPr>
        <w:t>8</w:t>
      </w:r>
      <w:r w:rsidRPr="0094421B">
        <w:rPr>
          <w:rFonts w:ascii="Times New Roman" w:hAnsi="Times New Roman" w:cs="Times New Roman"/>
          <w:b/>
          <w:sz w:val="24"/>
          <w:szCs w:val="24"/>
          <w:lang w:val="ru-RU"/>
        </w:rPr>
        <w:t xml:space="preserve">. </w:t>
      </w:r>
      <w:r w:rsidRPr="0094421B">
        <w:rPr>
          <w:rFonts w:ascii="Times New Roman" w:hAnsi="Times New Roman" w:cs="Times New Roman"/>
          <w:bCs/>
          <w:sz w:val="24"/>
          <w:szCs w:val="24"/>
          <w:lang w:val="ru-RU"/>
        </w:rPr>
        <w:t>УРЕГУЛИРОВАНИЕ РАЗНОГЛАСИЙ И РАССМОТРЕНИЕ СПОРОВ</w:t>
      </w:r>
    </w:p>
    <w:p w:rsidR="00943195" w:rsidRPr="0094421B" w:rsidRDefault="00943195" w:rsidP="00943195">
      <w:pPr>
        <w:autoSpaceDE w:val="0"/>
        <w:autoSpaceDN w:val="0"/>
        <w:adjustRightInd w:val="0"/>
        <w:ind w:firstLine="542"/>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 xml:space="preserve">8.1. Стороны примут все меры к разрешению споров и разногласий, возникающих в процессе исполнения настоящего Договора или в связи с ним, путем переговоров. </w:t>
      </w:r>
      <w:r w:rsidRPr="0094421B">
        <w:rPr>
          <w:rFonts w:ascii="Times New Roman" w:hAnsi="Times New Roman" w:cs="Times New Roman"/>
          <w:bCs/>
          <w:sz w:val="24"/>
          <w:szCs w:val="24"/>
          <w:lang w:val="ru-RU"/>
        </w:rPr>
        <w:t xml:space="preserve">В </w:t>
      </w:r>
      <w:r w:rsidRPr="0094421B">
        <w:rPr>
          <w:rFonts w:ascii="Times New Roman" w:hAnsi="Times New Roman" w:cs="Times New Roman"/>
          <w:sz w:val="24"/>
          <w:szCs w:val="24"/>
          <w:lang w:val="ru-RU"/>
        </w:rPr>
        <w:t>случае если возникшие разногласия не могут быть урегулированы Сторонами путем переговоров, споры подлежат разрешению в Арбитражном суде Ростовской области.</w:t>
      </w:r>
    </w:p>
    <w:p w:rsidR="00943195" w:rsidRPr="0094421B" w:rsidRDefault="00943195" w:rsidP="00943195">
      <w:pPr>
        <w:autoSpaceDE w:val="0"/>
        <w:autoSpaceDN w:val="0"/>
        <w:adjustRightInd w:val="0"/>
        <w:ind w:firstLine="542"/>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8.2. Стороны согласны признавать данные, полученные в порядке электронного документооборота, установленного Договором, информацию в электронном виде и/или на бумаге, в качестве доказательств, для разрешения споров и разногласий, в том числе при разрешении споров в Арбитражном суде.</w:t>
      </w:r>
    </w:p>
    <w:p w:rsidR="00943195" w:rsidRPr="0094421B" w:rsidRDefault="00943195" w:rsidP="00943195">
      <w:pPr>
        <w:autoSpaceDE w:val="0"/>
        <w:autoSpaceDN w:val="0"/>
        <w:adjustRightInd w:val="0"/>
        <w:ind w:firstLine="542"/>
        <w:jc w:val="both"/>
        <w:rPr>
          <w:rFonts w:ascii="Times New Roman" w:hAnsi="Times New Roman" w:cs="Times New Roman"/>
          <w:sz w:val="24"/>
          <w:szCs w:val="24"/>
          <w:lang w:val="ru-RU"/>
        </w:rPr>
      </w:pPr>
      <w:r w:rsidRPr="0094421B">
        <w:rPr>
          <w:rFonts w:ascii="Times New Roman" w:hAnsi="Times New Roman" w:cs="Times New Roman"/>
          <w:bCs/>
          <w:sz w:val="24"/>
          <w:szCs w:val="24"/>
          <w:lang w:val="ru-RU"/>
        </w:rPr>
        <w:t xml:space="preserve">8.3. В </w:t>
      </w:r>
      <w:r w:rsidRPr="0094421B">
        <w:rPr>
          <w:rFonts w:ascii="Times New Roman" w:hAnsi="Times New Roman" w:cs="Times New Roman"/>
          <w:sz w:val="24"/>
          <w:szCs w:val="24"/>
          <w:lang w:val="ru-RU"/>
        </w:rPr>
        <w:t>случае возникновения споров и разногласий Стороны имеют право запрашивать дополнительную информацию по вопросам прохождения Переводов денежных средств.</w:t>
      </w:r>
    </w:p>
    <w:p w:rsidR="00943195" w:rsidRPr="0094421B" w:rsidRDefault="00943195" w:rsidP="00943195">
      <w:pPr>
        <w:autoSpaceDE w:val="0"/>
        <w:autoSpaceDN w:val="0"/>
        <w:adjustRightInd w:val="0"/>
        <w:jc w:val="center"/>
        <w:rPr>
          <w:rFonts w:ascii="Times New Roman" w:hAnsi="Times New Roman" w:cs="Times New Roman"/>
          <w:bCs/>
          <w:sz w:val="24"/>
          <w:szCs w:val="24"/>
          <w:lang w:val="ru-RU"/>
        </w:rPr>
      </w:pPr>
    </w:p>
    <w:p w:rsidR="00943195" w:rsidRPr="0094421B" w:rsidRDefault="00943195" w:rsidP="00943195">
      <w:pPr>
        <w:autoSpaceDE w:val="0"/>
        <w:autoSpaceDN w:val="0"/>
        <w:adjustRightInd w:val="0"/>
        <w:jc w:val="center"/>
        <w:rPr>
          <w:rFonts w:ascii="Times New Roman" w:hAnsi="Times New Roman" w:cs="Times New Roman"/>
          <w:bCs/>
          <w:sz w:val="24"/>
          <w:szCs w:val="24"/>
          <w:lang w:val="ru-RU"/>
        </w:rPr>
      </w:pPr>
      <w:r w:rsidRPr="0094421B">
        <w:rPr>
          <w:rFonts w:ascii="Times New Roman" w:hAnsi="Times New Roman" w:cs="Times New Roman"/>
          <w:bCs/>
          <w:sz w:val="24"/>
          <w:szCs w:val="24"/>
          <w:lang w:val="ru-RU"/>
        </w:rPr>
        <w:t>9. ВСТУПЛЕНИЕ В СИЛУ И СРОК ДЕЙСТВИЯ ДОГОВОРА</w:t>
      </w:r>
    </w:p>
    <w:p w:rsidR="00943195" w:rsidRPr="0094421B" w:rsidRDefault="00943195" w:rsidP="00943195">
      <w:pPr>
        <w:pStyle w:val="aa"/>
        <w:widowControl/>
        <w:ind w:firstLine="540"/>
        <w:jc w:val="both"/>
        <w:rPr>
          <w:spacing w:val="0"/>
          <w:kern w:val="0"/>
          <w:position w:val="0"/>
          <w:szCs w:val="24"/>
          <w:lang w:val="ru-RU"/>
        </w:rPr>
      </w:pPr>
      <w:r w:rsidRPr="0094421B">
        <w:rPr>
          <w:spacing w:val="0"/>
          <w:kern w:val="0"/>
          <w:position w:val="0"/>
          <w:szCs w:val="24"/>
          <w:lang w:val="ru-RU"/>
        </w:rPr>
        <w:t>9.1. Настоящий Договор вступает в силу с ___ ____________ 20__ года, а в части осуществления переводов денежных средств – после подписания двустороннего протокола (Приложение №5) по результатам опытно-промышленной эксплуатации, и действует в течение года. Опытно-промышленная эксплуатация производится в срок 10 (десяти) рабочих дней на реальных данных продуктивной среды Банка и Банковского платежного агента.</w:t>
      </w:r>
    </w:p>
    <w:p w:rsidR="00943195" w:rsidRPr="0094421B" w:rsidRDefault="00943195" w:rsidP="00943195">
      <w:pPr>
        <w:pStyle w:val="aa"/>
        <w:widowControl/>
        <w:ind w:firstLine="540"/>
        <w:jc w:val="both"/>
        <w:rPr>
          <w:spacing w:val="0"/>
          <w:kern w:val="0"/>
          <w:position w:val="0"/>
          <w:szCs w:val="24"/>
          <w:lang w:val="ru-RU"/>
        </w:rPr>
      </w:pPr>
      <w:r w:rsidRPr="0094421B">
        <w:rPr>
          <w:spacing w:val="0"/>
          <w:kern w:val="0"/>
          <w:position w:val="0"/>
          <w:szCs w:val="24"/>
          <w:lang w:val="ru-RU"/>
        </w:rPr>
        <w:t>9.2. Настоящий Договор считается пролонгированным на каждый последующий год, если не менее чем за 10 (десять) дней до окончания срока действия Договора, ни одна из Сторон письменно не уведомила другую Сторону о своем желании прекратить действие настоящего Договора.</w:t>
      </w:r>
    </w:p>
    <w:p w:rsidR="00943195" w:rsidRPr="0094421B" w:rsidRDefault="00943195" w:rsidP="00943195">
      <w:pPr>
        <w:pStyle w:val="Iauiue"/>
        <w:ind w:firstLine="540"/>
        <w:jc w:val="both"/>
        <w:rPr>
          <w:sz w:val="24"/>
          <w:szCs w:val="24"/>
        </w:rPr>
      </w:pPr>
      <w:r w:rsidRPr="0094421B">
        <w:rPr>
          <w:sz w:val="24"/>
          <w:szCs w:val="24"/>
        </w:rPr>
        <w:t>9.3. В случае неисполнения или ненадлежащего исполнения Банковского платежного агента какого-либо из обязательств, предусмотренных настоящим Договором, Банк вправе в одностороннем порядке прекратить полномочия Банковского платежного агента по приему денежных средств или отказаться от исполнения настоящего Договора и потребовать возмещения убытков.</w:t>
      </w:r>
    </w:p>
    <w:p w:rsidR="00943195" w:rsidRPr="0094421B" w:rsidRDefault="00943195" w:rsidP="00943195">
      <w:pPr>
        <w:autoSpaceDE w:val="0"/>
        <w:autoSpaceDN w:val="0"/>
        <w:adjustRightInd w:val="0"/>
        <w:ind w:firstLine="538"/>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9.4. Каждая из Сторон вправе в одностороннем внесудебном порядке расторгнуть настоящий Договор, письменно уведомив об этом другую Сторону за 10 (Десять) дней до предполагаемой даты расторжения Договора, произведя при этом все взаиморасчеты по возникшим при исполнении настоящего Договора финансовым обязательствам.</w:t>
      </w:r>
    </w:p>
    <w:p w:rsidR="00943195" w:rsidRPr="0094421B" w:rsidRDefault="00943195" w:rsidP="00943195">
      <w:pPr>
        <w:autoSpaceDE w:val="0"/>
        <w:autoSpaceDN w:val="0"/>
        <w:adjustRightInd w:val="0"/>
        <w:ind w:firstLine="538"/>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9.5. Любые изменения, дополнения и приложения к настоящему Договору должны быть составлены в письменной форме, подписаны уполномоченными представителями и заверены печатями Сторон.</w:t>
      </w:r>
    </w:p>
    <w:p w:rsidR="00943195" w:rsidRPr="0094421B" w:rsidRDefault="00943195" w:rsidP="00943195">
      <w:pPr>
        <w:autoSpaceDE w:val="0"/>
        <w:autoSpaceDN w:val="0"/>
        <w:adjustRightInd w:val="0"/>
        <w:jc w:val="center"/>
        <w:rPr>
          <w:rFonts w:ascii="Times New Roman" w:hAnsi="Times New Roman" w:cs="Times New Roman"/>
          <w:bCs/>
          <w:sz w:val="24"/>
          <w:szCs w:val="24"/>
          <w:lang w:val="ru-RU"/>
        </w:rPr>
      </w:pPr>
      <w:r w:rsidRPr="0094421B">
        <w:rPr>
          <w:rFonts w:ascii="Times New Roman" w:hAnsi="Times New Roman" w:cs="Times New Roman"/>
          <w:bCs/>
          <w:sz w:val="24"/>
          <w:szCs w:val="24"/>
          <w:lang w:val="ru-RU"/>
        </w:rPr>
        <w:t>10. ПРОЧИЕ УСЛОВИЯ</w:t>
      </w:r>
    </w:p>
    <w:p w:rsidR="00943195" w:rsidRPr="0094421B" w:rsidRDefault="00943195" w:rsidP="00943195">
      <w:pPr>
        <w:autoSpaceDE w:val="0"/>
        <w:autoSpaceDN w:val="0"/>
        <w:adjustRightInd w:val="0"/>
        <w:ind w:firstLine="552"/>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10.1. Передача прав и обязанностей Банковского платежного агента по настоящему Договору запрещена.</w:t>
      </w:r>
    </w:p>
    <w:p w:rsidR="00943195" w:rsidRPr="0094421B" w:rsidRDefault="00943195" w:rsidP="00943195">
      <w:pPr>
        <w:autoSpaceDE w:val="0"/>
        <w:autoSpaceDN w:val="0"/>
        <w:adjustRightInd w:val="0"/>
        <w:ind w:firstLine="552"/>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10.2. В случае изменения адреса и/или банковских реквизитов каждая из Сторон обязана незамедлительно уведомить об этом другую Сторону.</w:t>
      </w:r>
    </w:p>
    <w:p w:rsidR="00943195" w:rsidRPr="0094421B" w:rsidRDefault="00943195" w:rsidP="00943195">
      <w:pPr>
        <w:autoSpaceDE w:val="0"/>
        <w:autoSpaceDN w:val="0"/>
        <w:adjustRightInd w:val="0"/>
        <w:ind w:firstLine="552"/>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10.3. Все изменения и дополнения к настоящему Договору действительны, если они совершены в письменной форме и подписаны всеми Сторонами.</w:t>
      </w:r>
    </w:p>
    <w:p w:rsidR="00943195" w:rsidRPr="0094421B" w:rsidRDefault="00943195" w:rsidP="00943195">
      <w:pPr>
        <w:autoSpaceDE w:val="0"/>
        <w:autoSpaceDN w:val="0"/>
        <w:adjustRightInd w:val="0"/>
        <w:ind w:firstLine="552"/>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10.4. Настоящий Договор составлен в 2 (Двух) экземплярах, по одному экземпляру - для каждой из Сторон. Все экземпляры настоящего Договора идентичны и имеют равную юридическую силу.</w:t>
      </w:r>
    </w:p>
    <w:p w:rsidR="00943195" w:rsidRPr="0094421B" w:rsidRDefault="00943195" w:rsidP="00943195">
      <w:pPr>
        <w:jc w:val="center"/>
        <w:rPr>
          <w:rFonts w:ascii="Times New Roman" w:hAnsi="Times New Roman" w:cs="Times New Roman"/>
          <w:b/>
          <w:sz w:val="24"/>
          <w:szCs w:val="24"/>
        </w:rPr>
      </w:pPr>
      <w:r w:rsidRPr="0094421B">
        <w:rPr>
          <w:rFonts w:ascii="Times New Roman" w:hAnsi="Times New Roman" w:cs="Times New Roman"/>
          <w:b/>
          <w:sz w:val="24"/>
          <w:szCs w:val="24"/>
        </w:rPr>
        <w:t>ПРИЛОЖЕНИЯ:</w:t>
      </w:r>
    </w:p>
    <w:p w:rsidR="00943195" w:rsidRPr="0094421B" w:rsidRDefault="00943195" w:rsidP="00943195">
      <w:pPr>
        <w:numPr>
          <w:ilvl w:val="0"/>
          <w:numId w:val="8"/>
        </w:numPr>
        <w:suppressAutoHyphens w:val="0"/>
        <w:spacing w:line="240" w:lineRule="auto"/>
        <w:ind w:left="0" w:firstLine="709"/>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Приложение № 1 Перечень получателей и размер вознаграждения.</w:t>
      </w:r>
    </w:p>
    <w:p w:rsidR="00943195" w:rsidRPr="0094421B" w:rsidRDefault="00943195" w:rsidP="00943195">
      <w:pPr>
        <w:numPr>
          <w:ilvl w:val="0"/>
          <w:numId w:val="8"/>
        </w:numPr>
        <w:suppressAutoHyphens w:val="0"/>
        <w:spacing w:line="240" w:lineRule="auto"/>
        <w:ind w:left="0" w:firstLine="709"/>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Приложение № 2 Перечень Мест осуществления операций Банковского платежного агента.</w:t>
      </w:r>
    </w:p>
    <w:p w:rsidR="00943195" w:rsidRPr="0094421B" w:rsidRDefault="00943195" w:rsidP="00943195">
      <w:pPr>
        <w:numPr>
          <w:ilvl w:val="0"/>
          <w:numId w:val="8"/>
        </w:numPr>
        <w:suppressAutoHyphens w:val="0"/>
        <w:spacing w:line="240" w:lineRule="auto"/>
        <w:ind w:left="0" w:firstLine="709"/>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Приложение № 3 Отчет банковского платежного агента.</w:t>
      </w:r>
    </w:p>
    <w:p w:rsidR="00943195" w:rsidRPr="0094421B" w:rsidRDefault="00943195" w:rsidP="00943195">
      <w:pPr>
        <w:numPr>
          <w:ilvl w:val="0"/>
          <w:numId w:val="8"/>
        </w:numPr>
        <w:suppressAutoHyphens w:val="0"/>
        <w:spacing w:line="240" w:lineRule="auto"/>
        <w:ind w:left="0" w:firstLine="709"/>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Приложение № 4 Инструкция о порядке проведения идентификации.</w:t>
      </w:r>
    </w:p>
    <w:p w:rsidR="00943195" w:rsidRPr="0094421B" w:rsidRDefault="00943195" w:rsidP="00943195">
      <w:pPr>
        <w:numPr>
          <w:ilvl w:val="0"/>
          <w:numId w:val="8"/>
        </w:numPr>
        <w:suppressAutoHyphens w:val="0"/>
        <w:spacing w:line="240" w:lineRule="auto"/>
        <w:ind w:left="0" w:firstLine="709"/>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Приложение № 5 Форма протокола завершения опытно-промышленной эксплуатации.</w:t>
      </w:r>
    </w:p>
    <w:p w:rsidR="00943195" w:rsidRPr="0094421B" w:rsidRDefault="00943195" w:rsidP="00943195">
      <w:pPr>
        <w:numPr>
          <w:ilvl w:val="0"/>
          <w:numId w:val="8"/>
        </w:numPr>
        <w:suppressAutoHyphens w:val="0"/>
        <w:spacing w:line="240" w:lineRule="auto"/>
        <w:ind w:left="0" w:firstLine="709"/>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Приложение № 6 Форма Акта выполненных работ.</w:t>
      </w:r>
    </w:p>
    <w:p w:rsidR="00943195" w:rsidRPr="0094421B" w:rsidRDefault="00943195" w:rsidP="00943195">
      <w:pPr>
        <w:autoSpaceDE w:val="0"/>
        <w:autoSpaceDN w:val="0"/>
        <w:adjustRightInd w:val="0"/>
        <w:ind w:firstLine="552"/>
        <w:jc w:val="both"/>
        <w:rPr>
          <w:rFonts w:ascii="Times New Roman" w:hAnsi="Times New Roman" w:cs="Times New Roman"/>
          <w:sz w:val="24"/>
          <w:szCs w:val="24"/>
          <w:lang w:val="ru-RU"/>
        </w:rPr>
      </w:pPr>
    </w:p>
    <w:p w:rsidR="00943195" w:rsidRPr="0094421B" w:rsidRDefault="00943195" w:rsidP="00943195">
      <w:pPr>
        <w:pStyle w:val="Style1"/>
        <w:widowControl/>
        <w:jc w:val="center"/>
        <w:rPr>
          <w:rStyle w:val="FontStyle11"/>
          <w:b w:val="0"/>
          <w:sz w:val="24"/>
          <w:szCs w:val="24"/>
        </w:rPr>
      </w:pPr>
      <w:r w:rsidRPr="0094421B">
        <w:rPr>
          <w:rStyle w:val="FontStyle11"/>
          <w:sz w:val="24"/>
          <w:szCs w:val="24"/>
        </w:rPr>
        <w:t>11. ЮРИДИЧЕСКИЕ АДРЕСА И РЕКВИЗИТЫ СТОРОН</w:t>
      </w:r>
    </w:p>
    <w:p w:rsidR="00943195" w:rsidRPr="0094421B" w:rsidRDefault="00943195" w:rsidP="00943195">
      <w:pPr>
        <w:pStyle w:val="Style1"/>
        <w:widowControl/>
        <w:rPr>
          <w:rStyle w:val="FontStyle11"/>
          <w:b w:val="0"/>
          <w:sz w:val="24"/>
          <w:szCs w:val="24"/>
        </w:rPr>
      </w:pPr>
    </w:p>
    <w:tbl>
      <w:tblPr>
        <w:tblW w:w="9781" w:type="dxa"/>
        <w:tblInd w:w="108" w:type="dxa"/>
        <w:tblBorders>
          <w:insideV w:val="single" w:sz="4" w:space="0" w:color="auto"/>
        </w:tblBorders>
        <w:tblLayout w:type="fixed"/>
        <w:tblLook w:val="00A0"/>
      </w:tblPr>
      <w:tblGrid>
        <w:gridCol w:w="4395"/>
        <w:gridCol w:w="5386"/>
      </w:tblGrid>
      <w:tr w:rsidR="00943195" w:rsidRPr="00ED215E" w:rsidTr="00503DC5">
        <w:trPr>
          <w:trHeight w:val="850"/>
        </w:trPr>
        <w:tc>
          <w:tcPr>
            <w:tcW w:w="4395" w:type="dxa"/>
            <w:tcBorders>
              <w:right w:val="nil"/>
            </w:tcBorders>
          </w:tcPr>
          <w:p w:rsidR="00943195" w:rsidRDefault="00943195" w:rsidP="00503DC5">
            <w:pPr>
              <w:pStyle w:val="Style2"/>
              <w:widowControl/>
              <w:spacing w:line="240" w:lineRule="auto"/>
              <w:rPr>
                <w:rStyle w:val="FontStyle12"/>
                <w:sz w:val="24"/>
                <w:szCs w:val="24"/>
              </w:rPr>
            </w:pPr>
            <w:r w:rsidRPr="0094421B">
              <w:rPr>
                <w:rStyle w:val="FontStyle12"/>
                <w:sz w:val="24"/>
                <w:szCs w:val="24"/>
              </w:rPr>
              <w:t>БАНК</w:t>
            </w:r>
          </w:p>
          <w:p w:rsidR="00943195" w:rsidRPr="0094421B" w:rsidRDefault="00943195" w:rsidP="00503DC5">
            <w:pPr>
              <w:pStyle w:val="Style2"/>
              <w:widowControl/>
              <w:spacing w:line="240" w:lineRule="auto"/>
              <w:rPr>
                <w:rStyle w:val="FontStyle12"/>
                <w:sz w:val="24"/>
                <w:szCs w:val="24"/>
              </w:rPr>
            </w:pPr>
          </w:p>
          <w:p w:rsidR="00943195" w:rsidRPr="0094421B" w:rsidRDefault="00943195" w:rsidP="00943195">
            <w:pPr>
              <w:ind w:right="-1"/>
              <w:rPr>
                <w:rFonts w:ascii="Times New Roman" w:hAnsi="Times New Roman" w:cs="Times New Roman"/>
                <w:sz w:val="24"/>
                <w:szCs w:val="24"/>
                <w:lang w:val="ru-RU"/>
              </w:rPr>
            </w:pPr>
            <w:r w:rsidRPr="0094421B">
              <w:rPr>
                <w:rFonts w:ascii="Times New Roman" w:hAnsi="Times New Roman" w:cs="Times New Roman"/>
                <w:sz w:val="24"/>
                <w:szCs w:val="24"/>
                <w:lang w:val="ru-RU"/>
              </w:rPr>
              <w:t xml:space="preserve">Юридический адрес: </w:t>
            </w:r>
          </w:p>
          <w:p w:rsidR="00943195" w:rsidRPr="0094421B" w:rsidRDefault="00943195" w:rsidP="00943195">
            <w:pPr>
              <w:ind w:right="-1"/>
              <w:rPr>
                <w:rFonts w:ascii="Times New Roman" w:hAnsi="Times New Roman" w:cs="Times New Roman"/>
                <w:sz w:val="24"/>
                <w:szCs w:val="24"/>
                <w:lang w:val="ru-RU"/>
              </w:rPr>
            </w:pPr>
          </w:p>
          <w:p w:rsidR="00943195" w:rsidRPr="0094421B" w:rsidRDefault="00943195" w:rsidP="00943195">
            <w:pPr>
              <w:tabs>
                <w:tab w:val="left" w:pos="9497"/>
              </w:tabs>
              <w:ind w:right="-1"/>
              <w:rPr>
                <w:rFonts w:ascii="Times New Roman" w:hAnsi="Times New Roman" w:cs="Times New Roman"/>
                <w:sz w:val="24"/>
                <w:szCs w:val="24"/>
                <w:lang w:val="ru-RU"/>
              </w:rPr>
            </w:pPr>
            <w:r w:rsidRPr="0094421B">
              <w:rPr>
                <w:rFonts w:ascii="Times New Roman" w:hAnsi="Times New Roman" w:cs="Times New Roman"/>
                <w:sz w:val="24"/>
                <w:szCs w:val="24"/>
                <w:lang w:val="ru-RU"/>
              </w:rPr>
              <w:t xml:space="preserve">Фактический адрес: </w:t>
            </w:r>
          </w:p>
          <w:p w:rsidR="00943195" w:rsidRPr="0094421B" w:rsidRDefault="00943195" w:rsidP="00943195">
            <w:pPr>
              <w:tabs>
                <w:tab w:val="left" w:pos="9497"/>
              </w:tabs>
              <w:ind w:right="-1"/>
              <w:rPr>
                <w:rFonts w:ascii="Times New Roman" w:hAnsi="Times New Roman" w:cs="Times New Roman"/>
                <w:sz w:val="24"/>
                <w:szCs w:val="24"/>
                <w:lang w:val="ru-RU"/>
              </w:rPr>
            </w:pPr>
          </w:p>
          <w:p w:rsidR="00943195" w:rsidRPr="0094421B" w:rsidRDefault="00943195" w:rsidP="00943195">
            <w:pPr>
              <w:pStyle w:val="ConsNonformat"/>
              <w:widowControl/>
              <w:tabs>
                <w:tab w:val="left" w:pos="9497"/>
              </w:tabs>
              <w:ind w:right="-1"/>
              <w:jc w:val="both"/>
              <w:rPr>
                <w:rFonts w:ascii="Times New Roman" w:hAnsi="Times New Roman"/>
                <w:sz w:val="24"/>
                <w:szCs w:val="24"/>
              </w:rPr>
            </w:pPr>
            <w:r w:rsidRPr="0094421B">
              <w:rPr>
                <w:rFonts w:ascii="Times New Roman" w:hAnsi="Times New Roman"/>
                <w:sz w:val="24"/>
                <w:szCs w:val="24"/>
              </w:rPr>
              <w:t>ИНН                КПП</w:t>
            </w:r>
          </w:p>
          <w:p w:rsidR="00943195" w:rsidRPr="0094421B" w:rsidRDefault="00943195" w:rsidP="00943195">
            <w:pPr>
              <w:pStyle w:val="ConsNonformat"/>
              <w:widowControl/>
              <w:ind w:right="-106"/>
              <w:jc w:val="both"/>
              <w:rPr>
                <w:rFonts w:ascii="Times New Roman" w:hAnsi="Times New Roman"/>
                <w:sz w:val="24"/>
                <w:szCs w:val="24"/>
              </w:rPr>
            </w:pPr>
            <w:proofErr w:type="spellStart"/>
            <w:proofErr w:type="gramStart"/>
            <w:r w:rsidRPr="0094421B">
              <w:rPr>
                <w:rFonts w:ascii="Times New Roman" w:hAnsi="Times New Roman"/>
                <w:sz w:val="24"/>
                <w:szCs w:val="24"/>
              </w:rPr>
              <w:t>р</w:t>
            </w:r>
            <w:proofErr w:type="spellEnd"/>
            <w:proofErr w:type="gramEnd"/>
            <w:r w:rsidRPr="0094421B">
              <w:rPr>
                <w:rFonts w:ascii="Times New Roman" w:hAnsi="Times New Roman"/>
                <w:sz w:val="24"/>
                <w:szCs w:val="24"/>
              </w:rPr>
              <w:t>/с</w:t>
            </w:r>
          </w:p>
          <w:p w:rsidR="00943195" w:rsidRPr="0008789F" w:rsidRDefault="00943195" w:rsidP="00943195">
            <w:pPr>
              <w:rPr>
                <w:rFonts w:ascii="Times New Roman" w:hAnsi="Times New Roman" w:cs="Times New Roman"/>
                <w:bCs/>
                <w:sz w:val="24"/>
                <w:szCs w:val="24"/>
                <w:lang w:val="ru-RU"/>
              </w:rPr>
            </w:pPr>
            <w:r>
              <w:rPr>
                <w:rFonts w:ascii="Times New Roman" w:hAnsi="Times New Roman" w:cs="Times New Roman"/>
                <w:bCs/>
                <w:sz w:val="24"/>
                <w:szCs w:val="24"/>
                <w:lang w:val="ru-RU"/>
              </w:rPr>
              <w:t>Банк:</w:t>
            </w:r>
          </w:p>
          <w:p w:rsidR="00943195" w:rsidRPr="0094421B" w:rsidRDefault="00943195" w:rsidP="00943195">
            <w:pPr>
              <w:pStyle w:val="ConsNonformat"/>
              <w:widowControl/>
              <w:ind w:right="-106"/>
              <w:jc w:val="both"/>
              <w:rPr>
                <w:rFonts w:ascii="Times New Roman" w:hAnsi="Times New Roman"/>
                <w:sz w:val="24"/>
                <w:szCs w:val="24"/>
              </w:rPr>
            </w:pPr>
            <w:r w:rsidRPr="0094421B">
              <w:rPr>
                <w:rFonts w:ascii="Times New Roman" w:hAnsi="Times New Roman"/>
                <w:sz w:val="24"/>
                <w:szCs w:val="24"/>
              </w:rPr>
              <w:t>БИК</w:t>
            </w:r>
          </w:p>
          <w:p w:rsidR="00943195" w:rsidRPr="0094421B" w:rsidRDefault="00943195" w:rsidP="00943195">
            <w:pPr>
              <w:pStyle w:val="ConsNonformat"/>
              <w:widowControl/>
              <w:ind w:right="-106"/>
              <w:jc w:val="both"/>
              <w:rPr>
                <w:rFonts w:ascii="Times New Roman" w:hAnsi="Times New Roman"/>
                <w:sz w:val="24"/>
                <w:szCs w:val="24"/>
              </w:rPr>
            </w:pPr>
            <w:r w:rsidRPr="0094421B">
              <w:rPr>
                <w:rFonts w:ascii="Times New Roman" w:hAnsi="Times New Roman"/>
                <w:bCs/>
                <w:sz w:val="24"/>
                <w:szCs w:val="24"/>
              </w:rPr>
              <w:t>ОГРНОКПО</w:t>
            </w:r>
          </w:p>
          <w:p w:rsidR="00943195" w:rsidRPr="0094421B" w:rsidRDefault="00943195" w:rsidP="00943195">
            <w:pPr>
              <w:rPr>
                <w:rFonts w:ascii="Times New Roman" w:hAnsi="Times New Roman" w:cs="Times New Roman"/>
                <w:sz w:val="24"/>
                <w:szCs w:val="24"/>
                <w:lang w:val="ru-RU"/>
              </w:rPr>
            </w:pPr>
            <w:r w:rsidRPr="0094421B">
              <w:rPr>
                <w:rFonts w:ascii="Times New Roman" w:hAnsi="Times New Roman" w:cs="Times New Roman"/>
                <w:sz w:val="24"/>
                <w:szCs w:val="24"/>
                <w:lang w:val="ru-RU"/>
              </w:rPr>
              <w:t>ОКТМО</w:t>
            </w:r>
          </w:p>
          <w:p w:rsidR="00943195" w:rsidRPr="0094421B" w:rsidRDefault="00943195" w:rsidP="00943195">
            <w:pPr>
              <w:rPr>
                <w:rFonts w:ascii="Times New Roman" w:hAnsi="Times New Roman" w:cs="Times New Roman"/>
                <w:sz w:val="24"/>
                <w:szCs w:val="24"/>
                <w:lang w:val="ru-RU"/>
              </w:rPr>
            </w:pPr>
            <w:r w:rsidRPr="0094421B">
              <w:rPr>
                <w:rFonts w:ascii="Times New Roman" w:hAnsi="Times New Roman" w:cs="Times New Roman"/>
                <w:sz w:val="24"/>
                <w:szCs w:val="24"/>
                <w:lang w:val="ru-RU"/>
              </w:rPr>
              <w:t>ОКВЭД</w:t>
            </w:r>
          </w:p>
          <w:p w:rsidR="00943195" w:rsidRDefault="00943195" w:rsidP="00943195">
            <w:pPr>
              <w:pStyle w:val="ConsNonformat"/>
              <w:widowControl/>
              <w:ind w:right="-106"/>
              <w:jc w:val="both"/>
              <w:rPr>
                <w:rFonts w:ascii="Times New Roman" w:hAnsi="Times New Roman"/>
                <w:sz w:val="24"/>
                <w:szCs w:val="24"/>
              </w:rPr>
            </w:pPr>
            <w:r>
              <w:rPr>
                <w:rFonts w:ascii="Times New Roman" w:hAnsi="Times New Roman"/>
                <w:sz w:val="24"/>
                <w:szCs w:val="24"/>
              </w:rPr>
              <w:t>Тел:</w:t>
            </w:r>
          </w:p>
          <w:p w:rsidR="00943195" w:rsidRPr="0094421B" w:rsidRDefault="00943195" w:rsidP="00503DC5">
            <w:pPr>
              <w:jc w:val="both"/>
              <w:rPr>
                <w:rStyle w:val="FontStyle12"/>
                <w:sz w:val="24"/>
                <w:szCs w:val="24"/>
                <w:lang w:val="ru-RU"/>
              </w:rPr>
            </w:pPr>
          </w:p>
          <w:p w:rsidR="00943195" w:rsidRPr="0094421B" w:rsidRDefault="00943195" w:rsidP="00503DC5">
            <w:pPr>
              <w:rPr>
                <w:rStyle w:val="FontStyle12"/>
                <w:sz w:val="24"/>
                <w:szCs w:val="24"/>
                <w:lang w:val="ru-RU"/>
              </w:rPr>
            </w:pPr>
            <w:r w:rsidRPr="0094421B">
              <w:rPr>
                <w:rStyle w:val="FontStyle12"/>
                <w:sz w:val="24"/>
                <w:szCs w:val="24"/>
                <w:lang w:val="ru-RU"/>
              </w:rPr>
              <w:t>______________/</w:t>
            </w:r>
            <w:r>
              <w:rPr>
                <w:rStyle w:val="FontStyle12"/>
                <w:sz w:val="24"/>
                <w:szCs w:val="24"/>
                <w:lang w:val="ru-RU"/>
              </w:rPr>
              <w:t>_____________</w:t>
            </w:r>
            <w:r w:rsidRPr="0094421B">
              <w:rPr>
                <w:rStyle w:val="FontStyle12"/>
                <w:sz w:val="24"/>
                <w:szCs w:val="24"/>
                <w:lang w:val="ru-RU"/>
              </w:rPr>
              <w:t>/</w:t>
            </w:r>
          </w:p>
          <w:p w:rsidR="00943195" w:rsidRPr="0094421B" w:rsidRDefault="00943195" w:rsidP="00503DC5">
            <w:pPr>
              <w:pStyle w:val="Style2"/>
              <w:widowControl/>
              <w:spacing w:line="276" w:lineRule="auto"/>
              <w:rPr>
                <w:rStyle w:val="FontStyle12"/>
                <w:sz w:val="24"/>
                <w:szCs w:val="24"/>
              </w:rPr>
            </w:pPr>
            <w:r w:rsidRPr="0094421B">
              <w:rPr>
                <w:rStyle w:val="FontStyle12"/>
                <w:sz w:val="24"/>
                <w:szCs w:val="24"/>
              </w:rPr>
              <w:t>М.П.</w:t>
            </w:r>
          </w:p>
        </w:tc>
        <w:tc>
          <w:tcPr>
            <w:tcW w:w="5386" w:type="dxa"/>
            <w:tcBorders>
              <w:left w:val="nil"/>
            </w:tcBorders>
          </w:tcPr>
          <w:p w:rsidR="00943195" w:rsidRPr="0094421B" w:rsidRDefault="00943195" w:rsidP="00503DC5">
            <w:pPr>
              <w:pStyle w:val="Style42"/>
              <w:widowControl/>
              <w:spacing w:line="240" w:lineRule="auto"/>
              <w:rPr>
                <w:rStyle w:val="FontStyle75"/>
                <w:sz w:val="24"/>
                <w:szCs w:val="24"/>
              </w:rPr>
            </w:pPr>
            <w:r w:rsidRPr="0094421B">
              <w:rPr>
                <w:rStyle w:val="FontStyle12"/>
                <w:sz w:val="24"/>
                <w:szCs w:val="24"/>
              </w:rPr>
              <w:t>БАНКОВСКИЙ ПЛАТЕЖНЫЙ АГЕНТ</w:t>
            </w:r>
          </w:p>
          <w:p w:rsidR="00943195" w:rsidRPr="0094421B" w:rsidRDefault="00943195" w:rsidP="00503DC5">
            <w:pPr>
              <w:ind w:right="-1"/>
              <w:rPr>
                <w:rFonts w:ascii="Times New Roman" w:hAnsi="Times New Roman" w:cs="Times New Roman"/>
                <w:sz w:val="24"/>
                <w:szCs w:val="24"/>
                <w:lang w:val="ru-RU"/>
              </w:rPr>
            </w:pPr>
          </w:p>
          <w:p w:rsidR="00943195" w:rsidRPr="0094421B" w:rsidRDefault="00943195" w:rsidP="00503DC5">
            <w:pPr>
              <w:ind w:right="-1"/>
              <w:rPr>
                <w:rFonts w:ascii="Times New Roman" w:hAnsi="Times New Roman" w:cs="Times New Roman"/>
                <w:sz w:val="24"/>
                <w:szCs w:val="24"/>
                <w:lang w:val="ru-RU"/>
              </w:rPr>
            </w:pPr>
            <w:r w:rsidRPr="0094421B">
              <w:rPr>
                <w:rFonts w:ascii="Times New Roman" w:hAnsi="Times New Roman" w:cs="Times New Roman"/>
                <w:sz w:val="24"/>
                <w:szCs w:val="24"/>
                <w:lang w:val="ru-RU"/>
              </w:rPr>
              <w:t xml:space="preserve">Юридический адрес: </w:t>
            </w:r>
          </w:p>
          <w:p w:rsidR="00943195" w:rsidRPr="0094421B" w:rsidRDefault="00943195" w:rsidP="00503DC5">
            <w:pPr>
              <w:ind w:right="-1"/>
              <w:rPr>
                <w:rFonts w:ascii="Times New Roman" w:hAnsi="Times New Roman" w:cs="Times New Roman"/>
                <w:sz w:val="24"/>
                <w:szCs w:val="24"/>
                <w:lang w:val="ru-RU"/>
              </w:rPr>
            </w:pPr>
          </w:p>
          <w:p w:rsidR="00943195" w:rsidRPr="0094421B" w:rsidRDefault="00943195" w:rsidP="00503DC5">
            <w:pPr>
              <w:tabs>
                <w:tab w:val="left" w:pos="9497"/>
              </w:tabs>
              <w:ind w:right="-1"/>
              <w:rPr>
                <w:rFonts w:ascii="Times New Roman" w:hAnsi="Times New Roman" w:cs="Times New Roman"/>
                <w:sz w:val="24"/>
                <w:szCs w:val="24"/>
                <w:lang w:val="ru-RU"/>
              </w:rPr>
            </w:pPr>
            <w:r w:rsidRPr="0094421B">
              <w:rPr>
                <w:rFonts w:ascii="Times New Roman" w:hAnsi="Times New Roman" w:cs="Times New Roman"/>
                <w:sz w:val="24"/>
                <w:szCs w:val="24"/>
                <w:lang w:val="ru-RU"/>
              </w:rPr>
              <w:t xml:space="preserve">Фактический адрес: </w:t>
            </w:r>
          </w:p>
          <w:p w:rsidR="00943195" w:rsidRPr="0094421B" w:rsidRDefault="00943195" w:rsidP="00503DC5">
            <w:pPr>
              <w:tabs>
                <w:tab w:val="left" w:pos="9497"/>
              </w:tabs>
              <w:ind w:right="-1"/>
              <w:rPr>
                <w:rFonts w:ascii="Times New Roman" w:hAnsi="Times New Roman" w:cs="Times New Roman"/>
                <w:sz w:val="24"/>
                <w:szCs w:val="24"/>
                <w:lang w:val="ru-RU"/>
              </w:rPr>
            </w:pPr>
          </w:p>
          <w:p w:rsidR="00943195" w:rsidRPr="0094421B" w:rsidRDefault="00943195" w:rsidP="00503DC5">
            <w:pPr>
              <w:pStyle w:val="ConsNonformat"/>
              <w:widowControl/>
              <w:tabs>
                <w:tab w:val="left" w:pos="9497"/>
              </w:tabs>
              <w:ind w:right="-1"/>
              <w:jc w:val="both"/>
              <w:rPr>
                <w:rFonts w:ascii="Times New Roman" w:hAnsi="Times New Roman"/>
                <w:sz w:val="24"/>
                <w:szCs w:val="24"/>
              </w:rPr>
            </w:pPr>
            <w:r w:rsidRPr="0094421B">
              <w:rPr>
                <w:rFonts w:ascii="Times New Roman" w:hAnsi="Times New Roman"/>
                <w:sz w:val="24"/>
                <w:szCs w:val="24"/>
              </w:rPr>
              <w:t>ИНН                КПП</w:t>
            </w:r>
          </w:p>
          <w:p w:rsidR="00943195" w:rsidRPr="0094421B" w:rsidRDefault="00943195" w:rsidP="00503DC5">
            <w:pPr>
              <w:pStyle w:val="ConsNonformat"/>
              <w:widowControl/>
              <w:ind w:right="-106"/>
              <w:jc w:val="both"/>
              <w:rPr>
                <w:rFonts w:ascii="Times New Roman" w:hAnsi="Times New Roman"/>
                <w:sz w:val="24"/>
                <w:szCs w:val="24"/>
              </w:rPr>
            </w:pPr>
            <w:proofErr w:type="spellStart"/>
            <w:proofErr w:type="gramStart"/>
            <w:r w:rsidRPr="0094421B">
              <w:rPr>
                <w:rFonts w:ascii="Times New Roman" w:hAnsi="Times New Roman"/>
                <w:sz w:val="24"/>
                <w:szCs w:val="24"/>
              </w:rPr>
              <w:t>р</w:t>
            </w:r>
            <w:proofErr w:type="spellEnd"/>
            <w:proofErr w:type="gramEnd"/>
            <w:r w:rsidRPr="0094421B">
              <w:rPr>
                <w:rFonts w:ascii="Times New Roman" w:hAnsi="Times New Roman"/>
                <w:sz w:val="24"/>
                <w:szCs w:val="24"/>
              </w:rPr>
              <w:t>/с</w:t>
            </w:r>
          </w:p>
          <w:p w:rsidR="00943195" w:rsidRPr="0008789F" w:rsidRDefault="00943195" w:rsidP="00503DC5">
            <w:pPr>
              <w:rPr>
                <w:rFonts w:ascii="Times New Roman" w:hAnsi="Times New Roman" w:cs="Times New Roman"/>
                <w:bCs/>
                <w:sz w:val="24"/>
                <w:szCs w:val="24"/>
                <w:lang w:val="ru-RU"/>
              </w:rPr>
            </w:pPr>
            <w:r>
              <w:rPr>
                <w:rFonts w:ascii="Times New Roman" w:hAnsi="Times New Roman" w:cs="Times New Roman"/>
                <w:bCs/>
                <w:sz w:val="24"/>
                <w:szCs w:val="24"/>
                <w:lang w:val="ru-RU"/>
              </w:rPr>
              <w:t>Банк:</w:t>
            </w:r>
          </w:p>
          <w:p w:rsidR="00943195" w:rsidRPr="0094421B" w:rsidRDefault="00943195" w:rsidP="00503DC5">
            <w:pPr>
              <w:pStyle w:val="ConsNonformat"/>
              <w:widowControl/>
              <w:ind w:right="-106"/>
              <w:jc w:val="both"/>
              <w:rPr>
                <w:rFonts w:ascii="Times New Roman" w:hAnsi="Times New Roman"/>
                <w:sz w:val="24"/>
                <w:szCs w:val="24"/>
              </w:rPr>
            </w:pPr>
            <w:r w:rsidRPr="0094421B">
              <w:rPr>
                <w:rFonts w:ascii="Times New Roman" w:hAnsi="Times New Roman"/>
                <w:sz w:val="24"/>
                <w:szCs w:val="24"/>
              </w:rPr>
              <w:t>БИК</w:t>
            </w:r>
          </w:p>
          <w:p w:rsidR="00943195" w:rsidRPr="0094421B" w:rsidRDefault="00943195" w:rsidP="00503DC5">
            <w:pPr>
              <w:pStyle w:val="ConsNonformat"/>
              <w:widowControl/>
              <w:ind w:right="-106"/>
              <w:jc w:val="both"/>
              <w:rPr>
                <w:rFonts w:ascii="Times New Roman" w:hAnsi="Times New Roman"/>
                <w:sz w:val="24"/>
                <w:szCs w:val="24"/>
              </w:rPr>
            </w:pPr>
            <w:r w:rsidRPr="0094421B">
              <w:rPr>
                <w:rFonts w:ascii="Times New Roman" w:hAnsi="Times New Roman"/>
                <w:bCs/>
                <w:sz w:val="24"/>
                <w:szCs w:val="24"/>
              </w:rPr>
              <w:t>ОГРНОКПО</w:t>
            </w:r>
          </w:p>
          <w:p w:rsidR="00943195" w:rsidRPr="0094421B" w:rsidRDefault="00943195" w:rsidP="00503DC5">
            <w:pPr>
              <w:rPr>
                <w:rFonts w:ascii="Times New Roman" w:hAnsi="Times New Roman" w:cs="Times New Roman"/>
                <w:sz w:val="24"/>
                <w:szCs w:val="24"/>
                <w:lang w:val="ru-RU"/>
              </w:rPr>
            </w:pPr>
            <w:r w:rsidRPr="0094421B">
              <w:rPr>
                <w:rFonts w:ascii="Times New Roman" w:hAnsi="Times New Roman" w:cs="Times New Roman"/>
                <w:sz w:val="24"/>
                <w:szCs w:val="24"/>
                <w:lang w:val="ru-RU"/>
              </w:rPr>
              <w:t>ОКТМО</w:t>
            </w:r>
          </w:p>
          <w:p w:rsidR="00943195" w:rsidRPr="0094421B" w:rsidRDefault="00943195" w:rsidP="00503DC5">
            <w:pPr>
              <w:rPr>
                <w:rFonts w:ascii="Times New Roman" w:hAnsi="Times New Roman" w:cs="Times New Roman"/>
                <w:sz w:val="24"/>
                <w:szCs w:val="24"/>
                <w:lang w:val="ru-RU"/>
              </w:rPr>
            </w:pPr>
            <w:r w:rsidRPr="0094421B">
              <w:rPr>
                <w:rFonts w:ascii="Times New Roman" w:hAnsi="Times New Roman" w:cs="Times New Roman"/>
                <w:sz w:val="24"/>
                <w:szCs w:val="24"/>
                <w:lang w:val="ru-RU"/>
              </w:rPr>
              <w:t>ОКВЭД</w:t>
            </w:r>
          </w:p>
          <w:p w:rsidR="00943195" w:rsidRDefault="00943195" w:rsidP="00503DC5">
            <w:pPr>
              <w:pStyle w:val="ConsNonformat"/>
              <w:widowControl/>
              <w:ind w:right="-106"/>
              <w:jc w:val="both"/>
              <w:rPr>
                <w:rFonts w:ascii="Times New Roman" w:hAnsi="Times New Roman"/>
                <w:sz w:val="24"/>
                <w:szCs w:val="24"/>
              </w:rPr>
            </w:pPr>
            <w:r>
              <w:rPr>
                <w:rFonts w:ascii="Times New Roman" w:hAnsi="Times New Roman"/>
                <w:sz w:val="24"/>
                <w:szCs w:val="24"/>
              </w:rPr>
              <w:t>Тел:</w:t>
            </w:r>
          </w:p>
          <w:p w:rsidR="00943195" w:rsidRPr="0094421B" w:rsidRDefault="00943195" w:rsidP="00503DC5">
            <w:pPr>
              <w:rPr>
                <w:rFonts w:ascii="Times New Roman" w:hAnsi="Times New Roman" w:cs="Times New Roman"/>
                <w:sz w:val="24"/>
                <w:szCs w:val="24"/>
                <w:lang w:val="ru-RU"/>
              </w:rPr>
            </w:pPr>
          </w:p>
          <w:p w:rsidR="00943195" w:rsidRPr="0094421B" w:rsidRDefault="00943195" w:rsidP="00503DC5">
            <w:pPr>
              <w:rPr>
                <w:rFonts w:ascii="Times New Roman" w:hAnsi="Times New Roman" w:cs="Times New Roman"/>
                <w:sz w:val="24"/>
                <w:szCs w:val="24"/>
                <w:lang w:val="ru-RU"/>
              </w:rPr>
            </w:pPr>
            <w:r w:rsidRPr="0094421B">
              <w:rPr>
                <w:rFonts w:ascii="Times New Roman" w:hAnsi="Times New Roman" w:cs="Times New Roman"/>
                <w:sz w:val="24"/>
                <w:szCs w:val="24"/>
                <w:lang w:val="ru-RU"/>
              </w:rPr>
              <w:t>______________/Куц А.С./</w:t>
            </w:r>
          </w:p>
          <w:p w:rsidR="00943195" w:rsidRPr="0094421B" w:rsidRDefault="00943195" w:rsidP="00503DC5">
            <w:pPr>
              <w:pStyle w:val="Style2"/>
              <w:widowControl/>
              <w:spacing w:line="240" w:lineRule="auto"/>
            </w:pPr>
            <w:r w:rsidRPr="0094421B">
              <w:t>М.П.</w:t>
            </w:r>
          </w:p>
        </w:tc>
      </w:tr>
    </w:tbl>
    <w:p w:rsidR="00943195" w:rsidRPr="0094421B" w:rsidRDefault="00943195" w:rsidP="00943195">
      <w:pPr>
        <w:pStyle w:val="Iauiue"/>
        <w:jc w:val="right"/>
        <w:rPr>
          <w:sz w:val="24"/>
          <w:szCs w:val="24"/>
        </w:rPr>
      </w:pPr>
      <w:r w:rsidRPr="0094421B">
        <w:rPr>
          <w:sz w:val="24"/>
          <w:szCs w:val="24"/>
        </w:rPr>
        <w:t>Приложение № 1</w:t>
      </w:r>
    </w:p>
    <w:p w:rsidR="00943195" w:rsidRPr="0094421B" w:rsidRDefault="00943195" w:rsidP="00943195">
      <w:pPr>
        <w:pStyle w:val="OaenoCaeeaiey"/>
        <w:widowControl/>
        <w:numPr>
          <w:ilvl w:val="12"/>
          <w:numId w:val="0"/>
        </w:numPr>
        <w:tabs>
          <w:tab w:val="left" w:pos="708"/>
        </w:tabs>
        <w:spacing w:after="0" w:line="240" w:lineRule="auto"/>
        <w:jc w:val="right"/>
        <w:rPr>
          <w:sz w:val="24"/>
          <w:szCs w:val="24"/>
        </w:rPr>
      </w:pPr>
      <w:r w:rsidRPr="0094421B">
        <w:rPr>
          <w:sz w:val="24"/>
          <w:szCs w:val="24"/>
        </w:rPr>
        <w:t>к Договору  от «___» ___________ 20__г. № __</w:t>
      </w:r>
    </w:p>
    <w:p w:rsidR="00943195" w:rsidRPr="0094421B" w:rsidRDefault="00943195" w:rsidP="00943195">
      <w:pPr>
        <w:pStyle w:val="af"/>
        <w:spacing w:before="0" w:beforeAutospacing="0" w:after="0" w:afterAutospacing="0"/>
        <w:jc w:val="center"/>
        <w:rPr>
          <w:rFonts w:ascii="Times New Roman" w:hAnsi="Times New Roman" w:cs="Times New Roman"/>
          <w:b/>
          <w:bCs/>
          <w:sz w:val="24"/>
        </w:rPr>
      </w:pPr>
    </w:p>
    <w:p w:rsidR="00943195" w:rsidRDefault="00943195" w:rsidP="00943195">
      <w:pPr>
        <w:pStyle w:val="af"/>
        <w:spacing w:before="0" w:beforeAutospacing="0" w:after="0" w:afterAutospacing="0"/>
        <w:jc w:val="center"/>
        <w:rPr>
          <w:rFonts w:ascii="Times New Roman" w:hAnsi="Times New Roman" w:cs="Times New Roman"/>
          <w:b/>
          <w:bCs/>
          <w:sz w:val="24"/>
        </w:rPr>
      </w:pPr>
      <w:r w:rsidRPr="0094421B">
        <w:rPr>
          <w:rFonts w:ascii="Times New Roman" w:hAnsi="Times New Roman" w:cs="Times New Roman"/>
          <w:b/>
          <w:bCs/>
          <w:sz w:val="24"/>
        </w:rPr>
        <w:t>ПЕРЕЧЕНЬ ПОЛУЧАТЕЛЕЙ И РАЗМЕР ВОЗНАГРАЖДЕНИЯ</w:t>
      </w:r>
    </w:p>
    <w:p w:rsidR="00943195" w:rsidRPr="0094421B" w:rsidRDefault="00943195" w:rsidP="00943195">
      <w:pPr>
        <w:pStyle w:val="af"/>
        <w:spacing w:before="0" w:beforeAutospacing="0" w:after="0" w:afterAutospacing="0"/>
        <w:jc w:val="center"/>
        <w:rPr>
          <w:rFonts w:ascii="Times New Roman" w:hAnsi="Times New Roman" w:cs="Times New Roman"/>
          <w:b/>
          <w:bCs/>
          <w:sz w:val="24"/>
        </w:rPr>
      </w:pPr>
    </w:p>
    <w:tbl>
      <w:tblPr>
        <w:tblW w:w="10348" w:type="dxa"/>
        <w:tblInd w:w="-147" w:type="dxa"/>
        <w:tblLayout w:type="fixed"/>
        <w:tblLook w:val="04A0"/>
      </w:tblPr>
      <w:tblGrid>
        <w:gridCol w:w="284"/>
        <w:gridCol w:w="3686"/>
        <w:gridCol w:w="2835"/>
        <w:gridCol w:w="1842"/>
        <w:gridCol w:w="1701"/>
      </w:tblGrid>
      <w:tr w:rsidR="00943195" w:rsidRPr="009D75A2" w:rsidTr="00503DC5">
        <w:trPr>
          <w:trHeight w:val="1059"/>
        </w:trPr>
        <w:tc>
          <w:tcPr>
            <w:tcW w:w="284"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943195" w:rsidRPr="0094421B" w:rsidRDefault="00943195" w:rsidP="00503DC5">
            <w:pPr>
              <w:rPr>
                <w:rFonts w:ascii="Times New Roman" w:hAnsi="Times New Roman" w:cs="Times New Roman"/>
                <w:b/>
                <w:bCs/>
                <w:sz w:val="20"/>
                <w:szCs w:val="20"/>
              </w:rPr>
            </w:pPr>
            <w:r w:rsidRPr="0094421B">
              <w:rPr>
                <w:rFonts w:ascii="Times New Roman" w:hAnsi="Times New Roman" w:cs="Times New Roman"/>
                <w:b/>
                <w:bCs/>
                <w:sz w:val="20"/>
                <w:szCs w:val="20"/>
              </w:rPr>
              <w:t>П/п</w:t>
            </w:r>
          </w:p>
        </w:tc>
        <w:tc>
          <w:tcPr>
            <w:tcW w:w="3686" w:type="dxa"/>
            <w:tcBorders>
              <w:top w:val="single" w:sz="4" w:space="0" w:color="auto"/>
              <w:left w:val="nil"/>
              <w:bottom w:val="single" w:sz="4" w:space="0" w:color="auto"/>
              <w:right w:val="single" w:sz="4" w:space="0" w:color="auto"/>
            </w:tcBorders>
            <w:shd w:val="clear" w:color="D9D9D9" w:fill="D9D9D9"/>
            <w:vAlign w:val="center"/>
            <w:hideMark/>
          </w:tcPr>
          <w:p w:rsidR="00943195" w:rsidRPr="0094421B" w:rsidRDefault="00943195" w:rsidP="00503DC5">
            <w:pPr>
              <w:jc w:val="center"/>
              <w:rPr>
                <w:rFonts w:ascii="Times New Roman" w:hAnsi="Times New Roman" w:cs="Times New Roman"/>
                <w:b/>
                <w:bCs/>
                <w:sz w:val="20"/>
                <w:szCs w:val="20"/>
              </w:rPr>
            </w:pPr>
            <w:proofErr w:type="spellStart"/>
            <w:r w:rsidRPr="0094421B">
              <w:rPr>
                <w:rFonts w:ascii="Times New Roman" w:hAnsi="Times New Roman" w:cs="Times New Roman"/>
                <w:b/>
                <w:bCs/>
                <w:sz w:val="20"/>
                <w:szCs w:val="20"/>
              </w:rPr>
              <w:t>Наименование</w:t>
            </w:r>
            <w:proofErr w:type="spellEnd"/>
            <w:r w:rsidR="001E561D">
              <w:rPr>
                <w:rFonts w:ascii="Times New Roman" w:hAnsi="Times New Roman" w:cs="Times New Roman"/>
                <w:b/>
                <w:bCs/>
                <w:sz w:val="20"/>
                <w:szCs w:val="20"/>
                <w:lang w:val="ru-RU"/>
              </w:rPr>
              <w:t xml:space="preserve"> </w:t>
            </w:r>
            <w:proofErr w:type="spellStart"/>
            <w:r w:rsidRPr="0094421B">
              <w:rPr>
                <w:rFonts w:ascii="Times New Roman" w:hAnsi="Times New Roman" w:cs="Times New Roman"/>
                <w:b/>
                <w:bCs/>
                <w:sz w:val="20"/>
                <w:szCs w:val="20"/>
              </w:rPr>
              <w:t>получателя</w:t>
            </w:r>
            <w:proofErr w:type="spellEnd"/>
          </w:p>
        </w:tc>
        <w:tc>
          <w:tcPr>
            <w:tcW w:w="2835" w:type="dxa"/>
            <w:tcBorders>
              <w:top w:val="single" w:sz="4" w:space="0" w:color="auto"/>
              <w:left w:val="nil"/>
              <w:bottom w:val="single" w:sz="4" w:space="0" w:color="auto"/>
              <w:right w:val="single" w:sz="4" w:space="0" w:color="auto"/>
            </w:tcBorders>
            <w:shd w:val="clear" w:color="D9D9D9" w:fill="D9D9D9"/>
            <w:vAlign w:val="center"/>
            <w:hideMark/>
          </w:tcPr>
          <w:p w:rsidR="00943195" w:rsidRPr="0094421B" w:rsidRDefault="00943195" w:rsidP="00503DC5">
            <w:pPr>
              <w:jc w:val="center"/>
              <w:rPr>
                <w:rFonts w:ascii="Times New Roman" w:hAnsi="Times New Roman" w:cs="Times New Roman"/>
                <w:b/>
                <w:bCs/>
                <w:sz w:val="20"/>
                <w:szCs w:val="20"/>
              </w:rPr>
            </w:pPr>
            <w:proofErr w:type="spellStart"/>
            <w:r w:rsidRPr="0094421B">
              <w:rPr>
                <w:rFonts w:ascii="Times New Roman" w:hAnsi="Times New Roman" w:cs="Times New Roman"/>
                <w:b/>
                <w:sz w:val="20"/>
                <w:szCs w:val="20"/>
              </w:rPr>
              <w:t>Код</w:t>
            </w:r>
            <w:proofErr w:type="spellEnd"/>
            <w:r w:rsidR="001E561D">
              <w:rPr>
                <w:rFonts w:ascii="Times New Roman" w:hAnsi="Times New Roman" w:cs="Times New Roman"/>
                <w:b/>
                <w:sz w:val="20"/>
                <w:szCs w:val="20"/>
                <w:lang w:val="ru-RU"/>
              </w:rPr>
              <w:t xml:space="preserve"> </w:t>
            </w:r>
            <w:proofErr w:type="spellStart"/>
            <w:r w:rsidRPr="0094421B">
              <w:rPr>
                <w:rFonts w:ascii="Times New Roman" w:hAnsi="Times New Roman" w:cs="Times New Roman"/>
                <w:b/>
                <w:sz w:val="20"/>
                <w:szCs w:val="20"/>
              </w:rPr>
              <w:t>бюджетной</w:t>
            </w:r>
            <w:proofErr w:type="spellEnd"/>
            <w:r w:rsidR="001E561D">
              <w:rPr>
                <w:rFonts w:ascii="Times New Roman" w:hAnsi="Times New Roman" w:cs="Times New Roman"/>
                <w:b/>
                <w:sz w:val="20"/>
                <w:szCs w:val="20"/>
                <w:lang w:val="ru-RU"/>
              </w:rPr>
              <w:t xml:space="preserve"> </w:t>
            </w:r>
            <w:proofErr w:type="spellStart"/>
            <w:r w:rsidRPr="0094421B">
              <w:rPr>
                <w:rFonts w:ascii="Times New Roman" w:hAnsi="Times New Roman" w:cs="Times New Roman"/>
                <w:b/>
                <w:sz w:val="20"/>
                <w:szCs w:val="20"/>
              </w:rPr>
              <w:t>классификации</w:t>
            </w:r>
            <w:proofErr w:type="spellEnd"/>
          </w:p>
        </w:tc>
        <w:tc>
          <w:tcPr>
            <w:tcW w:w="1842" w:type="dxa"/>
            <w:tcBorders>
              <w:top w:val="single" w:sz="4" w:space="0" w:color="auto"/>
              <w:left w:val="nil"/>
              <w:bottom w:val="single" w:sz="4" w:space="0" w:color="auto"/>
              <w:right w:val="single" w:sz="4" w:space="0" w:color="auto"/>
            </w:tcBorders>
            <w:shd w:val="clear" w:color="D9D9D9" w:fill="D9D9D9"/>
          </w:tcPr>
          <w:p w:rsidR="00943195" w:rsidRPr="0094421B" w:rsidRDefault="00943195" w:rsidP="00503DC5">
            <w:pPr>
              <w:jc w:val="center"/>
              <w:rPr>
                <w:rFonts w:ascii="Times New Roman" w:hAnsi="Times New Roman" w:cs="Times New Roman"/>
                <w:b/>
                <w:sz w:val="20"/>
                <w:szCs w:val="20"/>
                <w:lang w:val="ru-RU"/>
              </w:rPr>
            </w:pPr>
            <w:r w:rsidRPr="0094421B">
              <w:rPr>
                <w:rFonts w:ascii="Times New Roman" w:hAnsi="Times New Roman" w:cs="Times New Roman"/>
                <w:b/>
                <w:bCs/>
                <w:sz w:val="20"/>
                <w:szCs w:val="20"/>
                <w:lang w:val="ru-RU"/>
              </w:rPr>
              <w:t>Ставка вознаграждения Банковского платежного агента</w:t>
            </w:r>
            <w:proofErr w:type="gramStart"/>
            <w:r w:rsidRPr="0094421B">
              <w:rPr>
                <w:rFonts w:ascii="Times New Roman" w:hAnsi="Times New Roman" w:cs="Times New Roman"/>
                <w:b/>
                <w:bCs/>
                <w:sz w:val="20"/>
                <w:szCs w:val="20"/>
                <w:lang w:val="ru-RU"/>
              </w:rPr>
              <w:t xml:space="preserve"> (%)</w:t>
            </w:r>
            <w:proofErr w:type="gramEnd"/>
          </w:p>
        </w:tc>
        <w:tc>
          <w:tcPr>
            <w:tcW w:w="1701" w:type="dxa"/>
            <w:tcBorders>
              <w:top w:val="single" w:sz="4" w:space="0" w:color="auto"/>
              <w:left w:val="nil"/>
              <w:bottom w:val="single" w:sz="4" w:space="0" w:color="auto"/>
              <w:right w:val="single" w:sz="4" w:space="0" w:color="auto"/>
            </w:tcBorders>
            <w:shd w:val="clear" w:color="D9D9D9" w:fill="D9D9D9"/>
          </w:tcPr>
          <w:p w:rsidR="00943195" w:rsidRPr="0094421B" w:rsidRDefault="00943195" w:rsidP="00503DC5">
            <w:pPr>
              <w:jc w:val="center"/>
              <w:rPr>
                <w:rFonts w:ascii="Times New Roman" w:hAnsi="Times New Roman" w:cs="Times New Roman"/>
                <w:b/>
                <w:sz w:val="20"/>
                <w:szCs w:val="20"/>
                <w:lang w:val="ru-RU"/>
              </w:rPr>
            </w:pPr>
            <w:r w:rsidRPr="0094421B">
              <w:rPr>
                <w:rFonts w:ascii="Times New Roman" w:hAnsi="Times New Roman" w:cs="Times New Roman"/>
                <w:b/>
                <w:bCs/>
                <w:sz w:val="20"/>
                <w:szCs w:val="20"/>
                <w:lang w:val="ru-RU"/>
              </w:rPr>
              <w:t xml:space="preserve">Комиссионное </w:t>
            </w:r>
            <w:proofErr w:type="gramStart"/>
            <w:r w:rsidRPr="0094421B">
              <w:rPr>
                <w:rFonts w:ascii="Times New Roman" w:hAnsi="Times New Roman" w:cs="Times New Roman"/>
                <w:b/>
                <w:bCs/>
                <w:sz w:val="20"/>
                <w:szCs w:val="20"/>
                <w:lang w:val="ru-RU"/>
              </w:rPr>
              <w:t>вознаграждение</w:t>
            </w:r>
            <w:proofErr w:type="gramEnd"/>
            <w:r w:rsidRPr="0094421B">
              <w:rPr>
                <w:rFonts w:ascii="Times New Roman" w:hAnsi="Times New Roman" w:cs="Times New Roman"/>
                <w:b/>
                <w:bCs/>
                <w:sz w:val="20"/>
                <w:szCs w:val="20"/>
                <w:lang w:val="ru-RU"/>
              </w:rPr>
              <w:t xml:space="preserve"> взимаемое Банком  с Плательщика </w:t>
            </w:r>
          </w:p>
        </w:tc>
      </w:tr>
      <w:tr w:rsidR="00943195" w:rsidRPr="0094421B" w:rsidTr="00503DC5">
        <w:trPr>
          <w:trHeight w:val="1059"/>
        </w:trPr>
        <w:tc>
          <w:tcPr>
            <w:tcW w:w="284" w:type="dxa"/>
            <w:vMerge w:val="restart"/>
            <w:tcBorders>
              <w:top w:val="nil"/>
              <w:left w:val="single" w:sz="4" w:space="0" w:color="auto"/>
              <w:bottom w:val="single" w:sz="4" w:space="0" w:color="000000"/>
              <w:right w:val="single" w:sz="4" w:space="0" w:color="auto"/>
            </w:tcBorders>
            <w:shd w:val="clear" w:color="auto" w:fill="auto"/>
            <w:vAlign w:val="center"/>
            <w:hideMark/>
          </w:tcPr>
          <w:p w:rsidR="00943195" w:rsidRPr="0094421B" w:rsidRDefault="00943195" w:rsidP="00503DC5">
            <w:pPr>
              <w:rPr>
                <w:rFonts w:ascii="Times New Roman" w:hAnsi="Times New Roman" w:cs="Times New Roman"/>
                <w:sz w:val="20"/>
                <w:szCs w:val="20"/>
              </w:rPr>
            </w:pPr>
            <w:r w:rsidRPr="0094421B">
              <w:rPr>
                <w:rFonts w:ascii="Times New Roman" w:hAnsi="Times New Roman" w:cs="Times New Roman"/>
                <w:sz w:val="20"/>
                <w:szCs w:val="20"/>
              </w:rPr>
              <w:t>1</w:t>
            </w:r>
          </w:p>
        </w:tc>
        <w:tc>
          <w:tcPr>
            <w:tcW w:w="3686" w:type="dxa"/>
            <w:vMerge w:val="restart"/>
            <w:tcBorders>
              <w:top w:val="nil"/>
              <w:left w:val="single" w:sz="4" w:space="0" w:color="auto"/>
              <w:bottom w:val="single" w:sz="4" w:space="0" w:color="000000"/>
              <w:right w:val="single" w:sz="4" w:space="0" w:color="auto"/>
            </w:tcBorders>
            <w:shd w:val="clear" w:color="auto" w:fill="auto"/>
            <w:vAlign w:val="center"/>
            <w:hideMark/>
          </w:tcPr>
          <w:p w:rsidR="00943195" w:rsidRPr="0094421B" w:rsidRDefault="00943195" w:rsidP="00503DC5">
            <w:pPr>
              <w:rPr>
                <w:rFonts w:ascii="Times New Roman" w:hAnsi="Times New Roman" w:cs="Times New Roman"/>
                <w:sz w:val="20"/>
                <w:szCs w:val="20"/>
                <w:lang w:val="ru-RU"/>
              </w:rPr>
            </w:pPr>
            <w:r w:rsidRPr="0094421B">
              <w:rPr>
                <w:rFonts w:ascii="Times New Roman" w:hAnsi="Times New Roman" w:cs="Times New Roman"/>
                <w:sz w:val="20"/>
                <w:szCs w:val="20"/>
                <w:lang w:val="ru-RU"/>
              </w:rPr>
              <w:t xml:space="preserve">УФК  по Ростовской области (Управление Федеральной службы государственной регистрации, кадастра и картографии   по Ростовской области), БИК 046015001, </w:t>
            </w:r>
            <w:proofErr w:type="spellStart"/>
            <w:proofErr w:type="gramStart"/>
            <w:r w:rsidRPr="0094421B">
              <w:rPr>
                <w:rFonts w:ascii="Times New Roman" w:hAnsi="Times New Roman" w:cs="Times New Roman"/>
                <w:sz w:val="20"/>
                <w:szCs w:val="20"/>
                <w:lang w:val="ru-RU"/>
              </w:rPr>
              <w:t>р</w:t>
            </w:r>
            <w:proofErr w:type="spellEnd"/>
            <w:proofErr w:type="gramEnd"/>
            <w:r w:rsidRPr="0094421B">
              <w:rPr>
                <w:rFonts w:ascii="Times New Roman" w:hAnsi="Times New Roman" w:cs="Times New Roman"/>
                <w:sz w:val="20"/>
                <w:szCs w:val="20"/>
                <w:lang w:val="ru-RU"/>
              </w:rPr>
              <w:t>/</w:t>
            </w:r>
            <w:proofErr w:type="spellStart"/>
            <w:r w:rsidRPr="0094421B">
              <w:rPr>
                <w:rFonts w:ascii="Times New Roman" w:hAnsi="Times New Roman" w:cs="Times New Roman"/>
                <w:sz w:val="20"/>
                <w:szCs w:val="20"/>
                <w:lang w:val="ru-RU"/>
              </w:rPr>
              <w:t>сч</w:t>
            </w:r>
            <w:proofErr w:type="spellEnd"/>
            <w:r w:rsidRPr="0094421B">
              <w:rPr>
                <w:rFonts w:ascii="Times New Roman" w:hAnsi="Times New Roman" w:cs="Times New Roman"/>
                <w:sz w:val="20"/>
                <w:szCs w:val="20"/>
                <w:lang w:val="ru-RU"/>
              </w:rPr>
              <w:t xml:space="preserve"> 40101810303490010007, ИНН 6164229538, КПП 616401001</w:t>
            </w:r>
          </w:p>
        </w:tc>
        <w:tc>
          <w:tcPr>
            <w:tcW w:w="2835" w:type="dxa"/>
            <w:tcBorders>
              <w:top w:val="nil"/>
              <w:left w:val="nil"/>
              <w:bottom w:val="single" w:sz="4" w:space="0" w:color="auto"/>
              <w:right w:val="single" w:sz="4" w:space="0" w:color="auto"/>
            </w:tcBorders>
            <w:shd w:val="clear" w:color="auto" w:fill="auto"/>
            <w:vAlign w:val="center"/>
            <w:hideMark/>
          </w:tcPr>
          <w:p w:rsidR="00943195" w:rsidRPr="0094421B" w:rsidRDefault="00943195" w:rsidP="00503DC5">
            <w:pPr>
              <w:rPr>
                <w:rFonts w:ascii="Times New Roman" w:hAnsi="Times New Roman" w:cs="Times New Roman"/>
                <w:sz w:val="20"/>
                <w:szCs w:val="20"/>
                <w:lang w:val="ru-RU"/>
              </w:rPr>
            </w:pPr>
            <w:r w:rsidRPr="0094421B">
              <w:rPr>
                <w:rFonts w:ascii="Times New Roman" w:hAnsi="Times New Roman" w:cs="Times New Roman"/>
                <w:sz w:val="20"/>
                <w:szCs w:val="20"/>
                <w:lang w:val="ru-RU"/>
              </w:rPr>
              <w:t xml:space="preserve">32111301031018000130   (предоставление сведений из ЕГРН, отнесенные к компетенции Управления </w:t>
            </w:r>
            <w:proofErr w:type="spellStart"/>
            <w:r w:rsidRPr="0094421B">
              <w:rPr>
                <w:rFonts w:ascii="Times New Roman" w:hAnsi="Times New Roman" w:cs="Times New Roman"/>
                <w:sz w:val="20"/>
                <w:szCs w:val="20"/>
                <w:lang w:val="ru-RU"/>
              </w:rPr>
              <w:t>Росреестра</w:t>
            </w:r>
            <w:proofErr w:type="spellEnd"/>
            <w:r w:rsidRPr="0094421B">
              <w:rPr>
                <w:rFonts w:ascii="Times New Roman" w:hAnsi="Times New Roman" w:cs="Times New Roman"/>
                <w:sz w:val="20"/>
                <w:szCs w:val="20"/>
                <w:lang w:val="ru-RU"/>
              </w:rPr>
              <w:t>)</w:t>
            </w:r>
          </w:p>
        </w:tc>
        <w:tc>
          <w:tcPr>
            <w:tcW w:w="1842" w:type="dxa"/>
            <w:tcBorders>
              <w:top w:val="nil"/>
              <w:left w:val="nil"/>
              <w:bottom w:val="single" w:sz="4" w:space="0" w:color="auto"/>
              <w:right w:val="single" w:sz="4" w:space="0" w:color="auto"/>
            </w:tcBorders>
            <w:vAlign w:val="center"/>
          </w:tcPr>
          <w:p w:rsidR="00943195" w:rsidRPr="0094421B" w:rsidRDefault="00943195" w:rsidP="00503DC5">
            <w:pPr>
              <w:jc w:val="center"/>
              <w:rPr>
                <w:rFonts w:ascii="Times New Roman" w:hAnsi="Times New Roman" w:cs="Times New Roman"/>
                <w:sz w:val="20"/>
                <w:szCs w:val="20"/>
                <w:lang w:val="ru-RU"/>
              </w:rPr>
            </w:pPr>
            <w:r w:rsidRPr="0008789F">
              <w:rPr>
                <w:rFonts w:ascii="Times New Roman" w:hAnsi="Times New Roman" w:cs="Times New Roman"/>
                <w:sz w:val="20"/>
                <w:szCs w:val="20"/>
                <w:lang w:val="ru-RU"/>
              </w:rPr>
              <w:t>0.5 мин.10 рублей макс. 300 рублей</w:t>
            </w:r>
          </w:p>
        </w:tc>
        <w:tc>
          <w:tcPr>
            <w:tcW w:w="1701" w:type="dxa"/>
            <w:vMerge w:val="restart"/>
            <w:tcBorders>
              <w:top w:val="nil"/>
              <w:left w:val="nil"/>
              <w:right w:val="single" w:sz="4" w:space="0" w:color="auto"/>
            </w:tcBorders>
            <w:vAlign w:val="center"/>
          </w:tcPr>
          <w:p w:rsidR="00943195" w:rsidRPr="0094421B" w:rsidRDefault="00943195" w:rsidP="00503DC5">
            <w:pPr>
              <w:jc w:val="center"/>
              <w:rPr>
                <w:rFonts w:ascii="Times New Roman" w:hAnsi="Times New Roman" w:cs="Times New Roman"/>
                <w:sz w:val="20"/>
                <w:szCs w:val="20"/>
                <w:lang w:val="ru-RU"/>
              </w:rPr>
            </w:pPr>
            <w:r w:rsidRPr="0008789F">
              <w:rPr>
                <w:rFonts w:ascii="Times New Roman" w:hAnsi="Times New Roman" w:cs="Times New Roman"/>
                <w:sz w:val="20"/>
                <w:szCs w:val="20"/>
                <w:lang w:val="ru-RU"/>
              </w:rPr>
              <w:t>2,5%, мин. 50 рублей, макс 1500 рублей</w:t>
            </w:r>
          </w:p>
        </w:tc>
      </w:tr>
      <w:tr w:rsidR="00943195" w:rsidRPr="0094421B" w:rsidTr="00503DC5">
        <w:trPr>
          <w:trHeight w:val="613"/>
        </w:trPr>
        <w:tc>
          <w:tcPr>
            <w:tcW w:w="284" w:type="dxa"/>
            <w:vMerge/>
            <w:tcBorders>
              <w:top w:val="nil"/>
              <w:left w:val="single" w:sz="4" w:space="0" w:color="auto"/>
              <w:bottom w:val="single" w:sz="4" w:space="0" w:color="000000"/>
              <w:right w:val="single" w:sz="4" w:space="0" w:color="auto"/>
            </w:tcBorders>
            <w:vAlign w:val="center"/>
            <w:hideMark/>
          </w:tcPr>
          <w:p w:rsidR="00943195" w:rsidRPr="0094421B" w:rsidRDefault="00943195" w:rsidP="00503DC5">
            <w:pPr>
              <w:rPr>
                <w:rFonts w:ascii="Times New Roman" w:hAnsi="Times New Roman" w:cs="Times New Roman"/>
                <w:sz w:val="20"/>
                <w:szCs w:val="20"/>
                <w:lang w:val="ru-RU"/>
              </w:rPr>
            </w:pPr>
          </w:p>
        </w:tc>
        <w:tc>
          <w:tcPr>
            <w:tcW w:w="3686" w:type="dxa"/>
            <w:vMerge/>
            <w:tcBorders>
              <w:top w:val="nil"/>
              <w:left w:val="single" w:sz="4" w:space="0" w:color="auto"/>
              <w:bottom w:val="single" w:sz="4" w:space="0" w:color="000000"/>
              <w:right w:val="single" w:sz="4" w:space="0" w:color="auto"/>
            </w:tcBorders>
            <w:vAlign w:val="center"/>
            <w:hideMark/>
          </w:tcPr>
          <w:p w:rsidR="00943195" w:rsidRPr="0094421B" w:rsidRDefault="00943195" w:rsidP="00503DC5">
            <w:pPr>
              <w:rPr>
                <w:rFonts w:ascii="Times New Roman" w:hAnsi="Times New Roman" w:cs="Times New Roman"/>
                <w:sz w:val="20"/>
                <w:szCs w:val="20"/>
                <w:lang w:val="ru-RU"/>
              </w:rPr>
            </w:pPr>
          </w:p>
        </w:tc>
        <w:tc>
          <w:tcPr>
            <w:tcW w:w="2835" w:type="dxa"/>
            <w:tcBorders>
              <w:top w:val="nil"/>
              <w:left w:val="nil"/>
              <w:bottom w:val="single" w:sz="4" w:space="0" w:color="auto"/>
              <w:right w:val="single" w:sz="4" w:space="0" w:color="auto"/>
            </w:tcBorders>
            <w:shd w:val="clear" w:color="auto" w:fill="auto"/>
            <w:vAlign w:val="center"/>
            <w:hideMark/>
          </w:tcPr>
          <w:p w:rsidR="00943195" w:rsidRPr="0094421B" w:rsidRDefault="00943195" w:rsidP="00503DC5">
            <w:pPr>
              <w:rPr>
                <w:rFonts w:ascii="Times New Roman" w:hAnsi="Times New Roman" w:cs="Times New Roman"/>
                <w:sz w:val="20"/>
                <w:szCs w:val="20"/>
              </w:rPr>
            </w:pPr>
            <w:r w:rsidRPr="0094421B">
              <w:rPr>
                <w:rFonts w:ascii="Times New Roman" w:hAnsi="Times New Roman" w:cs="Times New Roman"/>
                <w:sz w:val="20"/>
                <w:szCs w:val="20"/>
              </w:rPr>
              <w:t>32110807020018000110 (</w:t>
            </w:r>
            <w:proofErr w:type="spellStart"/>
            <w:r w:rsidRPr="0094421B">
              <w:rPr>
                <w:rFonts w:ascii="Times New Roman" w:hAnsi="Times New Roman" w:cs="Times New Roman"/>
                <w:sz w:val="20"/>
                <w:szCs w:val="20"/>
              </w:rPr>
              <w:t>регистрацияправа</w:t>
            </w:r>
            <w:proofErr w:type="spellEnd"/>
            <w:r w:rsidRPr="0094421B">
              <w:rPr>
                <w:rFonts w:ascii="Times New Roman" w:hAnsi="Times New Roman" w:cs="Times New Roman"/>
                <w:sz w:val="20"/>
                <w:szCs w:val="20"/>
              </w:rPr>
              <w:t xml:space="preserve">)      </w:t>
            </w:r>
          </w:p>
        </w:tc>
        <w:tc>
          <w:tcPr>
            <w:tcW w:w="1842" w:type="dxa"/>
            <w:tcBorders>
              <w:top w:val="nil"/>
              <w:left w:val="nil"/>
              <w:bottom w:val="single" w:sz="4" w:space="0" w:color="auto"/>
              <w:right w:val="single" w:sz="4" w:space="0" w:color="auto"/>
            </w:tcBorders>
            <w:vAlign w:val="center"/>
          </w:tcPr>
          <w:p w:rsidR="00943195" w:rsidRPr="0008789F" w:rsidRDefault="00943195" w:rsidP="00503DC5">
            <w:pPr>
              <w:jc w:val="cente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1701" w:type="dxa"/>
            <w:vMerge/>
            <w:tcBorders>
              <w:left w:val="nil"/>
              <w:bottom w:val="single" w:sz="4" w:space="0" w:color="auto"/>
              <w:right w:val="single" w:sz="4" w:space="0" w:color="auto"/>
            </w:tcBorders>
            <w:vAlign w:val="center"/>
          </w:tcPr>
          <w:p w:rsidR="00943195" w:rsidRPr="0094421B" w:rsidRDefault="00943195" w:rsidP="00503DC5">
            <w:pPr>
              <w:jc w:val="center"/>
              <w:rPr>
                <w:rFonts w:ascii="Times New Roman" w:hAnsi="Times New Roman" w:cs="Times New Roman"/>
                <w:sz w:val="20"/>
                <w:szCs w:val="20"/>
              </w:rPr>
            </w:pPr>
          </w:p>
        </w:tc>
      </w:tr>
      <w:tr w:rsidR="00943195" w:rsidRPr="0094421B" w:rsidTr="00503DC5">
        <w:trPr>
          <w:trHeight w:val="1085"/>
        </w:trPr>
        <w:tc>
          <w:tcPr>
            <w:tcW w:w="284" w:type="dxa"/>
            <w:tcBorders>
              <w:top w:val="nil"/>
              <w:left w:val="single" w:sz="4" w:space="0" w:color="auto"/>
              <w:bottom w:val="single" w:sz="4" w:space="0" w:color="auto"/>
              <w:right w:val="single" w:sz="4" w:space="0" w:color="auto"/>
            </w:tcBorders>
            <w:shd w:val="clear" w:color="auto" w:fill="auto"/>
            <w:vAlign w:val="center"/>
            <w:hideMark/>
          </w:tcPr>
          <w:p w:rsidR="00943195" w:rsidRPr="0094421B" w:rsidRDefault="00943195" w:rsidP="00503DC5">
            <w:pPr>
              <w:rPr>
                <w:rFonts w:ascii="Times New Roman" w:hAnsi="Times New Roman" w:cs="Times New Roman"/>
                <w:sz w:val="20"/>
                <w:szCs w:val="20"/>
              </w:rPr>
            </w:pPr>
            <w:r w:rsidRPr="0094421B">
              <w:rPr>
                <w:rFonts w:ascii="Times New Roman" w:hAnsi="Times New Roman" w:cs="Times New Roman"/>
                <w:sz w:val="20"/>
                <w:szCs w:val="20"/>
              </w:rPr>
              <w:t>2</w:t>
            </w:r>
          </w:p>
        </w:tc>
        <w:tc>
          <w:tcPr>
            <w:tcW w:w="3686" w:type="dxa"/>
            <w:tcBorders>
              <w:top w:val="nil"/>
              <w:left w:val="nil"/>
              <w:bottom w:val="single" w:sz="4" w:space="0" w:color="auto"/>
              <w:right w:val="single" w:sz="4" w:space="0" w:color="auto"/>
            </w:tcBorders>
            <w:shd w:val="clear" w:color="auto" w:fill="auto"/>
            <w:vAlign w:val="center"/>
            <w:hideMark/>
          </w:tcPr>
          <w:p w:rsidR="00943195" w:rsidRPr="0094421B" w:rsidRDefault="00943195" w:rsidP="00503DC5">
            <w:pPr>
              <w:rPr>
                <w:rFonts w:ascii="Times New Roman" w:hAnsi="Times New Roman" w:cs="Times New Roman"/>
                <w:sz w:val="20"/>
                <w:szCs w:val="20"/>
                <w:lang w:val="ru-RU"/>
              </w:rPr>
            </w:pPr>
            <w:r w:rsidRPr="0094421B">
              <w:rPr>
                <w:rFonts w:ascii="Times New Roman" w:hAnsi="Times New Roman" w:cs="Times New Roman"/>
                <w:sz w:val="20"/>
                <w:szCs w:val="20"/>
                <w:lang w:val="ru-RU"/>
              </w:rPr>
              <w:t xml:space="preserve">УФК по Ростовской области (филиал ФГБУ «ФКП </w:t>
            </w:r>
            <w:proofErr w:type="spellStart"/>
            <w:r w:rsidRPr="0094421B">
              <w:rPr>
                <w:rFonts w:ascii="Times New Roman" w:hAnsi="Times New Roman" w:cs="Times New Roman"/>
                <w:sz w:val="20"/>
                <w:szCs w:val="20"/>
                <w:lang w:val="ru-RU"/>
              </w:rPr>
              <w:t>Росреестра</w:t>
            </w:r>
            <w:proofErr w:type="spellEnd"/>
            <w:r w:rsidRPr="0094421B">
              <w:rPr>
                <w:rFonts w:ascii="Times New Roman" w:hAnsi="Times New Roman" w:cs="Times New Roman"/>
                <w:sz w:val="20"/>
                <w:szCs w:val="20"/>
                <w:lang w:val="ru-RU"/>
              </w:rPr>
              <w:t xml:space="preserve">» по Ростовской области, л/с 20586Ц27470), БИК 046015001, </w:t>
            </w:r>
            <w:proofErr w:type="spellStart"/>
            <w:proofErr w:type="gramStart"/>
            <w:r w:rsidRPr="0094421B">
              <w:rPr>
                <w:rFonts w:ascii="Times New Roman" w:hAnsi="Times New Roman" w:cs="Times New Roman"/>
                <w:sz w:val="20"/>
                <w:szCs w:val="20"/>
                <w:lang w:val="ru-RU"/>
              </w:rPr>
              <w:t>р</w:t>
            </w:r>
            <w:proofErr w:type="spellEnd"/>
            <w:proofErr w:type="gramEnd"/>
            <w:r w:rsidRPr="0094421B">
              <w:rPr>
                <w:rFonts w:ascii="Times New Roman" w:hAnsi="Times New Roman" w:cs="Times New Roman"/>
                <w:sz w:val="20"/>
                <w:szCs w:val="20"/>
                <w:lang w:val="ru-RU"/>
              </w:rPr>
              <w:t>/</w:t>
            </w:r>
            <w:proofErr w:type="spellStart"/>
            <w:r w:rsidRPr="0094421B">
              <w:rPr>
                <w:rFonts w:ascii="Times New Roman" w:hAnsi="Times New Roman" w:cs="Times New Roman"/>
                <w:sz w:val="20"/>
                <w:szCs w:val="20"/>
                <w:lang w:val="ru-RU"/>
              </w:rPr>
              <w:t>сч</w:t>
            </w:r>
            <w:proofErr w:type="spellEnd"/>
            <w:r w:rsidRPr="0094421B">
              <w:rPr>
                <w:rFonts w:ascii="Times New Roman" w:hAnsi="Times New Roman" w:cs="Times New Roman"/>
                <w:sz w:val="20"/>
                <w:szCs w:val="20"/>
                <w:lang w:val="ru-RU"/>
              </w:rPr>
              <w:t xml:space="preserve"> 40501810260152000001, ИНН 7705401340, КПП 616643001</w:t>
            </w:r>
          </w:p>
        </w:tc>
        <w:tc>
          <w:tcPr>
            <w:tcW w:w="2835" w:type="dxa"/>
            <w:tcBorders>
              <w:top w:val="nil"/>
              <w:left w:val="nil"/>
              <w:bottom w:val="single" w:sz="4" w:space="0" w:color="auto"/>
              <w:right w:val="single" w:sz="4" w:space="0" w:color="auto"/>
            </w:tcBorders>
            <w:shd w:val="clear" w:color="auto" w:fill="auto"/>
            <w:vAlign w:val="center"/>
            <w:hideMark/>
          </w:tcPr>
          <w:p w:rsidR="00943195" w:rsidRPr="0094421B" w:rsidRDefault="00943195" w:rsidP="00503DC5">
            <w:pPr>
              <w:rPr>
                <w:rFonts w:ascii="Times New Roman" w:hAnsi="Times New Roman" w:cs="Times New Roman"/>
                <w:sz w:val="20"/>
                <w:szCs w:val="20"/>
                <w:lang w:val="ru-RU"/>
              </w:rPr>
            </w:pPr>
            <w:r w:rsidRPr="0094421B">
              <w:rPr>
                <w:rFonts w:ascii="Times New Roman" w:hAnsi="Times New Roman" w:cs="Times New Roman"/>
                <w:sz w:val="20"/>
                <w:szCs w:val="20"/>
                <w:lang w:val="ru-RU"/>
              </w:rPr>
              <w:t>00000000000000000130 (предоставление сведений из ЕГРН Кадастровая палата)</w:t>
            </w:r>
          </w:p>
        </w:tc>
        <w:tc>
          <w:tcPr>
            <w:tcW w:w="1842" w:type="dxa"/>
            <w:tcBorders>
              <w:top w:val="nil"/>
              <w:left w:val="nil"/>
              <w:bottom w:val="single" w:sz="4" w:space="0" w:color="auto"/>
              <w:right w:val="single" w:sz="4" w:space="0" w:color="auto"/>
            </w:tcBorders>
            <w:vAlign w:val="center"/>
          </w:tcPr>
          <w:p w:rsidR="00943195" w:rsidRPr="0094421B" w:rsidRDefault="00943195" w:rsidP="00503DC5">
            <w:pPr>
              <w:jc w:val="center"/>
              <w:rPr>
                <w:rFonts w:ascii="Times New Roman" w:hAnsi="Times New Roman" w:cs="Times New Roman"/>
                <w:sz w:val="20"/>
                <w:szCs w:val="20"/>
                <w:lang w:val="ru-RU"/>
              </w:rPr>
            </w:pPr>
            <w:r w:rsidRPr="0008789F">
              <w:rPr>
                <w:rFonts w:ascii="Times New Roman" w:hAnsi="Times New Roman" w:cs="Times New Roman"/>
                <w:sz w:val="20"/>
                <w:szCs w:val="20"/>
                <w:lang w:val="ru-RU"/>
              </w:rPr>
              <w:t>0.5 мин.10 рублей макс. 300 рублей</w:t>
            </w:r>
          </w:p>
        </w:tc>
        <w:tc>
          <w:tcPr>
            <w:tcW w:w="1701" w:type="dxa"/>
            <w:tcBorders>
              <w:top w:val="nil"/>
              <w:left w:val="nil"/>
              <w:bottom w:val="single" w:sz="4" w:space="0" w:color="auto"/>
              <w:right w:val="single" w:sz="4" w:space="0" w:color="auto"/>
            </w:tcBorders>
            <w:vAlign w:val="center"/>
          </w:tcPr>
          <w:p w:rsidR="00943195" w:rsidRPr="0094421B" w:rsidRDefault="00943195" w:rsidP="00503DC5">
            <w:pPr>
              <w:jc w:val="center"/>
              <w:rPr>
                <w:rFonts w:ascii="Times New Roman" w:hAnsi="Times New Roman" w:cs="Times New Roman"/>
                <w:sz w:val="20"/>
                <w:szCs w:val="20"/>
                <w:lang w:val="ru-RU"/>
              </w:rPr>
            </w:pPr>
            <w:r w:rsidRPr="0008789F">
              <w:rPr>
                <w:rFonts w:ascii="Times New Roman" w:hAnsi="Times New Roman" w:cs="Times New Roman"/>
                <w:sz w:val="20"/>
                <w:szCs w:val="20"/>
                <w:lang w:val="ru-RU"/>
              </w:rPr>
              <w:t>2,5%, мин. 50 рублей, макс 1500 рублей</w:t>
            </w:r>
          </w:p>
        </w:tc>
      </w:tr>
      <w:tr w:rsidR="00943195" w:rsidRPr="0094421B" w:rsidTr="00503DC5">
        <w:trPr>
          <w:trHeight w:val="814"/>
        </w:trPr>
        <w:tc>
          <w:tcPr>
            <w:tcW w:w="284" w:type="dxa"/>
            <w:vMerge w:val="restart"/>
            <w:tcBorders>
              <w:top w:val="nil"/>
              <w:left w:val="single" w:sz="4" w:space="0" w:color="auto"/>
              <w:bottom w:val="single" w:sz="4" w:space="0" w:color="000000"/>
              <w:right w:val="single" w:sz="4" w:space="0" w:color="auto"/>
            </w:tcBorders>
            <w:shd w:val="clear" w:color="auto" w:fill="auto"/>
            <w:vAlign w:val="center"/>
            <w:hideMark/>
          </w:tcPr>
          <w:p w:rsidR="00943195" w:rsidRPr="0094421B" w:rsidRDefault="00943195" w:rsidP="00503DC5">
            <w:pPr>
              <w:rPr>
                <w:rFonts w:ascii="Times New Roman" w:hAnsi="Times New Roman" w:cs="Times New Roman"/>
                <w:sz w:val="20"/>
                <w:szCs w:val="20"/>
              </w:rPr>
            </w:pPr>
            <w:r w:rsidRPr="0094421B">
              <w:rPr>
                <w:rFonts w:ascii="Times New Roman" w:hAnsi="Times New Roman" w:cs="Times New Roman"/>
                <w:sz w:val="20"/>
                <w:szCs w:val="20"/>
              </w:rPr>
              <w:t>3</w:t>
            </w:r>
          </w:p>
        </w:tc>
        <w:tc>
          <w:tcPr>
            <w:tcW w:w="3686" w:type="dxa"/>
            <w:vMerge w:val="restart"/>
            <w:tcBorders>
              <w:top w:val="nil"/>
              <w:left w:val="single" w:sz="4" w:space="0" w:color="auto"/>
              <w:bottom w:val="single" w:sz="4" w:space="0" w:color="000000"/>
              <w:right w:val="single" w:sz="4" w:space="0" w:color="auto"/>
            </w:tcBorders>
            <w:shd w:val="clear" w:color="auto" w:fill="auto"/>
            <w:vAlign w:val="center"/>
            <w:hideMark/>
          </w:tcPr>
          <w:p w:rsidR="00943195" w:rsidRPr="0094421B" w:rsidRDefault="00943195" w:rsidP="00503DC5">
            <w:pPr>
              <w:rPr>
                <w:rFonts w:ascii="Times New Roman" w:hAnsi="Times New Roman" w:cs="Times New Roman"/>
                <w:sz w:val="20"/>
                <w:szCs w:val="20"/>
                <w:lang w:val="ru-RU"/>
              </w:rPr>
            </w:pPr>
            <w:r w:rsidRPr="0094421B">
              <w:rPr>
                <w:rFonts w:ascii="Times New Roman" w:hAnsi="Times New Roman" w:cs="Times New Roman"/>
                <w:sz w:val="20"/>
                <w:szCs w:val="20"/>
                <w:lang w:val="ru-RU"/>
              </w:rPr>
              <w:t xml:space="preserve">УФК по РО (ГУ МВД России по Ростовской области), БИК 046015001, </w:t>
            </w:r>
            <w:proofErr w:type="spellStart"/>
            <w:proofErr w:type="gramStart"/>
            <w:r w:rsidRPr="0094421B">
              <w:rPr>
                <w:rFonts w:ascii="Times New Roman" w:hAnsi="Times New Roman" w:cs="Times New Roman"/>
                <w:sz w:val="20"/>
                <w:szCs w:val="20"/>
                <w:lang w:val="ru-RU"/>
              </w:rPr>
              <w:t>р</w:t>
            </w:r>
            <w:proofErr w:type="spellEnd"/>
            <w:proofErr w:type="gramEnd"/>
            <w:r w:rsidRPr="0094421B">
              <w:rPr>
                <w:rFonts w:ascii="Times New Roman" w:hAnsi="Times New Roman" w:cs="Times New Roman"/>
                <w:sz w:val="20"/>
                <w:szCs w:val="20"/>
                <w:lang w:val="ru-RU"/>
              </w:rPr>
              <w:t>/</w:t>
            </w:r>
            <w:proofErr w:type="spellStart"/>
            <w:r w:rsidRPr="0094421B">
              <w:rPr>
                <w:rFonts w:ascii="Times New Roman" w:hAnsi="Times New Roman" w:cs="Times New Roman"/>
                <w:sz w:val="20"/>
                <w:szCs w:val="20"/>
                <w:lang w:val="ru-RU"/>
              </w:rPr>
              <w:t>сч</w:t>
            </w:r>
            <w:proofErr w:type="spellEnd"/>
            <w:r w:rsidRPr="0094421B">
              <w:rPr>
                <w:rFonts w:ascii="Times New Roman" w:hAnsi="Times New Roman" w:cs="Times New Roman"/>
                <w:sz w:val="20"/>
                <w:szCs w:val="20"/>
                <w:lang w:val="ru-RU"/>
              </w:rPr>
              <w:t xml:space="preserve"> 40101810303490010007, ИНН 6164049013, КПП 616401001</w:t>
            </w:r>
          </w:p>
        </w:tc>
        <w:tc>
          <w:tcPr>
            <w:tcW w:w="2835" w:type="dxa"/>
            <w:tcBorders>
              <w:top w:val="nil"/>
              <w:left w:val="nil"/>
              <w:bottom w:val="single" w:sz="4" w:space="0" w:color="auto"/>
              <w:right w:val="single" w:sz="4" w:space="0" w:color="auto"/>
            </w:tcBorders>
            <w:shd w:val="clear" w:color="auto" w:fill="auto"/>
            <w:vAlign w:val="center"/>
            <w:hideMark/>
          </w:tcPr>
          <w:p w:rsidR="00943195" w:rsidRPr="0094421B" w:rsidRDefault="00943195" w:rsidP="00503DC5">
            <w:pPr>
              <w:rPr>
                <w:rFonts w:ascii="Times New Roman" w:hAnsi="Times New Roman" w:cs="Times New Roman"/>
                <w:sz w:val="20"/>
                <w:szCs w:val="20"/>
              </w:rPr>
            </w:pPr>
            <w:r w:rsidRPr="0094421B">
              <w:rPr>
                <w:rFonts w:ascii="Times New Roman" w:hAnsi="Times New Roman" w:cs="Times New Roman"/>
                <w:sz w:val="20"/>
                <w:szCs w:val="20"/>
              </w:rPr>
              <w:t xml:space="preserve">18810807141018000110 </w:t>
            </w:r>
            <w:r w:rsidRPr="0094421B">
              <w:rPr>
                <w:rFonts w:ascii="Times New Roman" w:hAnsi="Times New Roman" w:cs="Times New Roman"/>
                <w:sz w:val="20"/>
                <w:szCs w:val="20"/>
              </w:rPr>
              <w:br/>
              <w:t xml:space="preserve">(ВУ </w:t>
            </w:r>
            <w:proofErr w:type="spellStart"/>
            <w:r w:rsidRPr="0094421B">
              <w:rPr>
                <w:rFonts w:ascii="Times New Roman" w:hAnsi="Times New Roman" w:cs="Times New Roman"/>
                <w:sz w:val="20"/>
                <w:szCs w:val="20"/>
              </w:rPr>
              <w:t>национальные</w:t>
            </w:r>
            <w:proofErr w:type="spellEnd"/>
            <w:r w:rsidRPr="0094421B">
              <w:rPr>
                <w:rFonts w:ascii="Times New Roman" w:hAnsi="Times New Roman" w:cs="Times New Roman"/>
                <w:sz w:val="20"/>
                <w:szCs w:val="20"/>
              </w:rPr>
              <w:t xml:space="preserve"> и </w:t>
            </w:r>
            <w:proofErr w:type="spellStart"/>
            <w:r w:rsidRPr="0094421B">
              <w:rPr>
                <w:rFonts w:ascii="Times New Roman" w:hAnsi="Times New Roman" w:cs="Times New Roman"/>
                <w:sz w:val="20"/>
                <w:szCs w:val="20"/>
              </w:rPr>
              <w:t>международные</w:t>
            </w:r>
            <w:proofErr w:type="spellEnd"/>
            <w:r w:rsidRPr="0094421B">
              <w:rPr>
                <w:rFonts w:ascii="Times New Roman" w:hAnsi="Times New Roman" w:cs="Times New Roman"/>
                <w:sz w:val="20"/>
                <w:szCs w:val="20"/>
              </w:rPr>
              <w:t>)</w:t>
            </w:r>
          </w:p>
        </w:tc>
        <w:tc>
          <w:tcPr>
            <w:tcW w:w="1842" w:type="dxa"/>
            <w:tcBorders>
              <w:top w:val="nil"/>
              <w:left w:val="nil"/>
              <w:bottom w:val="single" w:sz="4" w:space="0" w:color="auto"/>
              <w:right w:val="single" w:sz="4" w:space="0" w:color="auto"/>
            </w:tcBorders>
            <w:vAlign w:val="center"/>
          </w:tcPr>
          <w:p w:rsidR="00943195" w:rsidRPr="0008789F" w:rsidRDefault="00943195" w:rsidP="00503DC5">
            <w:pPr>
              <w:jc w:val="cente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1701" w:type="dxa"/>
            <w:vMerge w:val="restart"/>
            <w:tcBorders>
              <w:top w:val="nil"/>
              <w:left w:val="nil"/>
              <w:right w:val="single" w:sz="4" w:space="0" w:color="auto"/>
            </w:tcBorders>
            <w:vAlign w:val="center"/>
          </w:tcPr>
          <w:p w:rsidR="00943195" w:rsidRPr="0094421B" w:rsidRDefault="00943195" w:rsidP="00503DC5">
            <w:pPr>
              <w:jc w:val="center"/>
              <w:rPr>
                <w:rFonts w:ascii="Times New Roman" w:hAnsi="Times New Roman" w:cs="Times New Roman"/>
                <w:sz w:val="20"/>
                <w:szCs w:val="20"/>
                <w:lang w:val="ru-RU"/>
              </w:rPr>
            </w:pPr>
            <w:r>
              <w:rPr>
                <w:rFonts w:ascii="Times New Roman" w:hAnsi="Times New Roman" w:cs="Times New Roman"/>
                <w:sz w:val="20"/>
                <w:szCs w:val="20"/>
                <w:lang w:val="ru-RU"/>
              </w:rPr>
              <w:t>0</w:t>
            </w:r>
          </w:p>
        </w:tc>
      </w:tr>
      <w:tr w:rsidR="00943195" w:rsidRPr="0094421B" w:rsidTr="00503DC5">
        <w:trPr>
          <w:trHeight w:val="542"/>
        </w:trPr>
        <w:tc>
          <w:tcPr>
            <w:tcW w:w="284" w:type="dxa"/>
            <w:vMerge/>
            <w:tcBorders>
              <w:top w:val="nil"/>
              <w:left w:val="single" w:sz="4" w:space="0" w:color="auto"/>
              <w:bottom w:val="single" w:sz="4" w:space="0" w:color="000000"/>
              <w:right w:val="single" w:sz="4" w:space="0" w:color="auto"/>
            </w:tcBorders>
            <w:vAlign w:val="center"/>
            <w:hideMark/>
          </w:tcPr>
          <w:p w:rsidR="00943195" w:rsidRPr="0094421B" w:rsidRDefault="00943195" w:rsidP="00503DC5">
            <w:pPr>
              <w:rPr>
                <w:rFonts w:ascii="Times New Roman" w:hAnsi="Times New Roman" w:cs="Times New Roman"/>
                <w:sz w:val="20"/>
                <w:szCs w:val="20"/>
                <w:lang w:val="ru-RU"/>
              </w:rPr>
            </w:pPr>
          </w:p>
        </w:tc>
        <w:tc>
          <w:tcPr>
            <w:tcW w:w="3686" w:type="dxa"/>
            <w:vMerge/>
            <w:tcBorders>
              <w:top w:val="nil"/>
              <w:left w:val="single" w:sz="4" w:space="0" w:color="auto"/>
              <w:bottom w:val="single" w:sz="4" w:space="0" w:color="000000"/>
              <w:right w:val="single" w:sz="4" w:space="0" w:color="auto"/>
            </w:tcBorders>
            <w:vAlign w:val="center"/>
            <w:hideMark/>
          </w:tcPr>
          <w:p w:rsidR="00943195" w:rsidRPr="0094421B" w:rsidRDefault="00943195" w:rsidP="00503DC5">
            <w:pPr>
              <w:rPr>
                <w:rFonts w:ascii="Times New Roman" w:hAnsi="Times New Roman" w:cs="Times New Roman"/>
                <w:sz w:val="20"/>
                <w:szCs w:val="20"/>
                <w:lang w:val="ru-RU"/>
              </w:rPr>
            </w:pPr>
          </w:p>
        </w:tc>
        <w:tc>
          <w:tcPr>
            <w:tcW w:w="2835" w:type="dxa"/>
            <w:tcBorders>
              <w:top w:val="nil"/>
              <w:left w:val="nil"/>
              <w:bottom w:val="single" w:sz="4" w:space="0" w:color="auto"/>
              <w:right w:val="single" w:sz="4" w:space="0" w:color="auto"/>
            </w:tcBorders>
            <w:shd w:val="clear" w:color="auto" w:fill="auto"/>
            <w:vAlign w:val="center"/>
            <w:hideMark/>
          </w:tcPr>
          <w:p w:rsidR="00943195" w:rsidRPr="0094421B" w:rsidRDefault="00943195" w:rsidP="00503DC5">
            <w:pPr>
              <w:rPr>
                <w:rFonts w:ascii="Times New Roman" w:hAnsi="Times New Roman" w:cs="Times New Roman"/>
                <w:sz w:val="20"/>
                <w:szCs w:val="20"/>
              </w:rPr>
            </w:pPr>
            <w:r w:rsidRPr="0094421B">
              <w:rPr>
                <w:rFonts w:ascii="Times New Roman" w:hAnsi="Times New Roman" w:cs="Times New Roman"/>
                <w:sz w:val="20"/>
                <w:szCs w:val="20"/>
              </w:rPr>
              <w:t>18810806000018003110 (</w:t>
            </w:r>
            <w:proofErr w:type="spellStart"/>
            <w:r w:rsidRPr="0094421B">
              <w:rPr>
                <w:rFonts w:ascii="Times New Roman" w:hAnsi="Times New Roman" w:cs="Times New Roman"/>
                <w:sz w:val="20"/>
                <w:szCs w:val="20"/>
              </w:rPr>
              <w:t>загранстарше</w:t>
            </w:r>
            <w:proofErr w:type="spellEnd"/>
            <w:r w:rsidRPr="0094421B">
              <w:rPr>
                <w:rFonts w:ascii="Times New Roman" w:hAnsi="Times New Roman" w:cs="Times New Roman"/>
                <w:sz w:val="20"/>
                <w:szCs w:val="20"/>
              </w:rPr>
              <w:t xml:space="preserve"> 14 </w:t>
            </w:r>
            <w:proofErr w:type="spellStart"/>
            <w:r w:rsidRPr="0094421B">
              <w:rPr>
                <w:rFonts w:ascii="Times New Roman" w:hAnsi="Times New Roman" w:cs="Times New Roman"/>
                <w:sz w:val="20"/>
                <w:szCs w:val="20"/>
              </w:rPr>
              <w:t>лет</w:t>
            </w:r>
            <w:proofErr w:type="spellEnd"/>
            <w:r w:rsidRPr="0094421B">
              <w:rPr>
                <w:rFonts w:ascii="Times New Roman" w:hAnsi="Times New Roman" w:cs="Times New Roman"/>
                <w:sz w:val="20"/>
                <w:szCs w:val="20"/>
              </w:rPr>
              <w:t>)</w:t>
            </w:r>
          </w:p>
        </w:tc>
        <w:tc>
          <w:tcPr>
            <w:tcW w:w="1842" w:type="dxa"/>
            <w:tcBorders>
              <w:top w:val="nil"/>
              <w:left w:val="nil"/>
              <w:bottom w:val="single" w:sz="4" w:space="0" w:color="auto"/>
              <w:right w:val="single" w:sz="4" w:space="0" w:color="auto"/>
            </w:tcBorders>
            <w:vAlign w:val="center"/>
          </w:tcPr>
          <w:p w:rsidR="00943195" w:rsidRPr="0008789F" w:rsidRDefault="00943195" w:rsidP="00503DC5">
            <w:pPr>
              <w:jc w:val="cente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1701" w:type="dxa"/>
            <w:vMerge/>
            <w:tcBorders>
              <w:left w:val="nil"/>
              <w:right w:val="single" w:sz="4" w:space="0" w:color="auto"/>
            </w:tcBorders>
            <w:vAlign w:val="center"/>
          </w:tcPr>
          <w:p w:rsidR="00943195" w:rsidRPr="0094421B" w:rsidRDefault="00943195" w:rsidP="00503DC5">
            <w:pPr>
              <w:jc w:val="center"/>
              <w:rPr>
                <w:rFonts w:ascii="Times New Roman" w:hAnsi="Times New Roman" w:cs="Times New Roman"/>
                <w:sz w:val="20"/>
                <w:szCs w:val="20"/>
              </w:rPr>
            </w:pPr>
          </w:p>
        </w:tc>
      </w:tr>
      <w:tr w:rsidR="00943195" w:rsidRPr="0094421B" w:rsidTr="00503DC5">
        <w:trPr>
          <w:trHeight w:val="542"/>
        </w:trPr>
        <w:tc>
          <w:tcPr>
            <w:tcW w:w="284" w:type="dxa"/>
            <w:vMerge/>
            <w:tcBorders>
              <w:top w:val="nil"/>
              <w:left w:val="single" w:sz="4" w:space="0" w:color="auto"/>
              <w:bottom w:val="single" w:sz="4" w:space="0" w:color="000000"/>
              <w:right w:val="single" w:sz="4" w:space="0" w:color="auto"/>
            </w:tcBorders>
            <w:vAlign w:val="center"/>
            <w:hideMark/>
          </w:tcPr>
          <w:p w:rsidR="00943195" w:rsidRPr="0094421B" w:rsidRDefault="00943195" w:rsidP="00503DC5">
            <w:pPr>
              <w:rPr>
                <w:rFonts w:ascii="Times New Roman" w:hAnsi="Times New Roman" w:cs="Times New Roman"/>
                <w:sz w:val="20"/>
                <w:szCs w:val="20"/>
              </w:rPr>
            </w:pPr>
          </w:p>
        </w:tc>
        <w:tc>
          <w:tcPr>
            <w:tcW w:w="3686" w:type="dxa"/>
            <w:vMerge/>
            <w:tcBorders>
              <w:top w:val="nil"/>
              <w:left w:val="single" w:sz="4" w:space="0" w:color="auto"/>
              <w:bottom w:val="single" w:sz="4" w:space="0" w:color="000000"/>
              <w:right w:val="single" w:sz="4" w:space="0" w:color="auto"/>
            </w:tcBorders>
            <w:vAlign w:val="center"/>
            <w:hideMark/>
          </w:tcPr>
          <w:p w:rsidR="00943195" w:rsidRPr="0094421B" w:rsidRDefault="00943195" w:rsidP="00503DC5">
            <w:pPr>
              <w:rPr>
                <w:rFonts w:ascii="Times New Roman" w:hAnsi="Times New Roman" w:cs="Times New Roman"/>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943195" w:rsidRPr="0094421B" w:rsidRDefault="00943195" w:rsidP="00503DC5">
            <w:pPr>
              <w:rPr>
                <w:rFonts w:ascii="Times New Roman" w:hAnsi="Times New Roman" w:cs="Times New Roman"/>
                <w:sz w:val="20"/>
                <w:szCs w:val="20"/>
              </w:rPr>
            </w:pPr>
            <w:r w:rsidRPr="0094421B">
              <w:rPr>
                <w:rFonts w:ascii="Times New Roman" w:hAnsi="Times New Roman" w:cs="Times New Roman"/>
                <w:sz w:val="20"/>
                <w:szCs w:val="20"/>
              </w:rPr>
              <w:t>18810806000018005110 (</w:t>
            </w:r>
            <w:proofErr w:type="spellStart"/>
            <w:r w:rsidRPr="0094421B">
              <w:rPr>
                <w:rFonts w:ascii="Times New Roman" w:hAnsi="Times New Roman" w:cs="Times New Roman"/>
                <w:sz w:val="20"/>
                <w:szCs w:val="20"/>
              </w:rPr>
              <w:t>заграндо</w:t>
            </w:r>
            <w:proofErr w:type="spellEnd"/>
            <w:r w:rsidRPr="0094421B">
              <w:rPr>
                <w:rFonts w:ascii="Times New Roman" w:hAnsi="Times New Roman" w:cs="Times New Roman"/>
                <w:sz w:val="20"/>
                <w:szCs w:val="20"/>
              </w:rPr>
              <w:t xml:space="preserve"> 14 </w:t>
            </w:r>
            <w:proofErr w:type="spellStart"/>
            <w:r w:rsidRPr="0094421B">
              <w:rPr>
                <w:rFonts w:ascii="Times New Roman" w:hAnsi="Times New Roman" w:cs="Times New Roman"/>
                <w:sz w:val="20"/>
                <w:szCs w:val="20"/>
              </w:rPr>
              <w:t>лет</w:t>
            </w:r>
            <w:proofErr w:type="spellEnd"/>
            <w:r w:rsidRPr="0094421B">
              <w:rPr>
                <w:rFonts w:ascii="Times New Roman" w:hAnsi="Times New Roman" w:cs="Times New Roman"/>
                <w:sz w:val="20"/>
                <w:szCs w:val="20"/>
              </w:rPr>
              <w:t>)</w:t>
            </w:r>
          </w:p>
        </w:tc>
        <w:tc>
          <w:tcPr>
            <w:tcW w:w="1842" w:type="dxa"/>
            <w:tcBorders>
              <w:top w:val="nil"/>
              <w:left w:val="nil"/>
              <w:bottom w:val="single" w:sz="4" w:space="0" w:color="auto"/>
              <w:right w:val="single" w:sz="4" w:space="0" w:color="auto"/>
            </w:tcBorders>
            <w:vAlign w:val="center"/>
          </w:tcPr>
          <w:p w:rsidR="00943195" w:rsidRPr="0008789F" w:rsidRDefault="00943195" w:rsidP="00503DC5">
            <w:pPr>
              <w:jc w:val="cente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1701" w:type="dxa"/>
            <w:vMerge/>
            <w:tcBorders>
              <w:left w:val="nil"/>
              <w:right w:val="single" w:sz="4" w:space="0" w:color="auto"/>
            </w:tcBorders>
            <w:vAlign w:val="center"/>
          </w:tcPr>
          <w:p w:rsidR="00943195" w:rsidRPr="0094421B" w:rsidRDefault="00943195" w:rsidP="00503DC5">
            <w:pPr>
              <w:jc w:val="center"/>
              <w:rPr>
                <w:rFonts w:ascii="Times New Roman" w:hAnsi="Times New Roman" w:cs="Times New Roman"/>
                <w:sz w:val="20"/>
                <w:szCs w:val="20"/>
              </w:rPr>
            </w:pPr>
          </w:p>
        </w:tc>
      </w:tr>
      <w:tr w:rsidR="00943195" w:rsidRPr="0094421B" w:rsidTr="00503DC5">
        <w:trPr>
          <w:trHeight w:val="891"/>
        </w:trPr>
        <w:tc>
          <w:tcPr>
            <w:tcW w:w="284" w:type="dxa"/>
            <w:vMerge/>
            <w:tcBorders>
              <w:top w:val="nil"/>
              <w:left w:val="single" w:sz="4" w:space="0" w:color="auto"/>
              <w:bottom w:val="single" w:sz="4" w:space="0" w:color="000000"/>
              <w:right w:val="single" w:sz="4" w:space="0" w:color="auto"/>
            </w:tcBorders>
            <w:vAlign w:val="center"/>
            <w:hideMark/>
          </w:tcPr>
          <w:p w:rsidR="00943195" w:rsidRPr="0094421B" w:rsidRDefault="00943195" w:rsidP="00503DC5">
            <w:pPr>
              <w:rPr>
                <w:rFonts w:ascii="Times New Roman" w:hAnsi="Times New Roman" w:cs="Times New Roman"/>
                <w:sz w:val="20"/>
                <w:szCs w:val="20"/>
              </w:rPr>
            </w:pPr>
          </w:p>
        </w:tc>
        <w:tc>
          <w:tcPr>
            <w:tcW w:w="3686" w:type="dxa"/>
            <w:vMerge/>
            <w:tcBorders>
              <w:top w:val="nil"/>
              <w:left w:val="single" w:sz="4" w:space="0" w:color="auto"/>
              <w:bottom w:val="single" w:sz="4" w:space="0" w:color="000000"/>
              <w:right w:val="single" w:sz="4" w:space="0" w:color="auto"/>
            </w:tcBorders>
            <w:vAlign w:val="center"/>
            <w:hideMark/>
          </w:tcPr>
          <w:p w:rsidR="00943195" w:rsidRPr="0094421B" w:rsidRDefault="00943195" w:rsidP="00503DC5">
            <w:pPr>
              <w:rPr>
                <w:rFonts w:ascii="Times New Roman" w:hAnsi="Times New Roman" w:cs="Times New Roman"/>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943195" w:rsidRPr="0094421B" w:rsidRDefault="00943195" w:rsidP="00503DC5">
            <w:pPr>
              <w:rPr>
                <w:rFonts w:ascii="Times New Roman" w:hAnsi="Times New Roman" w:cs="Times New Roman"/>
                <w:sz w:val="20"/>
                <w:szCs w:val="20"/>
                <w:lang w:val="ru-RU"/>
              </w:rPr>
            </w:pPr>
            <w:r w:rsidRPr="0094421B">
              <w:rPr>
                <w:rFonts w:ascii="Times New Roman" w:hAnsi="Times New Roman" w:cs="Times New Roman"/>
                <w:sz w:val="20"/>
                <w:szCs w:val="20"/>
                <w:lang w:val="ru-RU"/>
              </w:rPr>
              <w:t>18810806000018004110 (</w:t>
            </w:r>
            <w:proofErr w:type="spellStart"/>
            <w:r w:rsidRPr="0094421B">
              <w:rPr>
                <w:rFonts w:ascii="Times New Roman" w:hAnsi="Times New Roman" w:cs="Times New Roman"/>
                <w:sz w:val="20"/>
                <w:szCs w:val="20"/>
                <w:lang w:val="ru-RU"/>
              </w:rPr>
              <w:t>загран</w:t>
            </w:r>
            <w:proofErr w:type="spellEnd"/>
            <w:r w:rsidRPr="0094421B">
              <w:rPr>
                <w:rFonts w:ascii="Times New Roman" w:hAnsi="Times New Roman" w:cs="Times New Roman"/>
                <w:sz w:val="20"/>
                <w:szCs w:val="20"/>
                <w:lang w:val="ru-RU"/>
              </w:rPr>
              <w:t xml:space="preserve"> старше 14 лет нового образца - биометрия)</w:t>
            </w:r>
          </w:p>
        </w:tc>
        <w:tc>
          <w:tcPr>
            <w:tcW w:w="1842" w:type="dxa"/>
            <w:tcBorders>
              <w:top w:val="nil"/>
              <w:left w:val="nil"/>
              <w:bottom w:val="single" w:sz="4" w:space="0" w:color="auto"/>
              <w:right w:val="single" w:sz="4" w:space="0" w:color="auto"/>
            </w:tcBorders>
            <w:vAlign w:val="center"/>
          </w:tcPr>
          <w:p w:rsidR="00943195" w:rsidRPr="0094421B" w:rsidRDefault="00943195" w:rsidP="00503DC5">
            <w:pPr>
              <w:jc w:val="cente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1701" w:type="dxa"/>
            <w:vMerge/>
            <w:tcBorders>
              <w:left w:val="nil"/>
              <w:right w:val="single" w:sz="4" w:space="0" w:color="auto"/>
            </w:tcBorders>
            <w:vAlign w:val="center"/>
          </w:tcPr>
          <w:p w:rsidR="00943195" w:rsidRPr="0094421B" w:rsidRDefault="00943195" w:rsidP="00503DC5">
            <w:pPr>
              <w:jc w:val="center"/>
              <w:rPr>
                <w:rFonts w:ascii="Times New Roman" w:hAnsi="Times New Roman" w:cs="Times New Roman"/>
                <w:sz w:val="20"/>
                <w:szCs w:val="20"/>
                <w:lang w:val="ru-RU"/>
              </w:rPr>
            </w:pPr>
          </w:p>
        </w:tc>
      </w:tr>
      <w:tr w:rsidR="00943195" w:rsidRPr="0094421B" w:rsidTr="00503DC5">
        <w:trPr>
          <w:trHeight w:val="521"/>
        </w:trPr>
        <w:tc>
          <w:tcPr>
            <w:tcW w:w="284" w:type="dxa"/>
            <w:vMerge/>
            <w:tcBorders>
              <w:top w:val="nil"/>
              <w:left w:val="single" w:sz="4" w:space="0" w:color="auto"/>
              <w:bottom w:val="single" w:sz="4" w:space="0" w:color="000000"/>
              <w:right w:val="single" w:sz="4" w:space="0" w:color="auto"/>
            </w:tcBorders>
            <w:vAlign w:val="center"/>
            <w:hideMark/>
          </w:tcPr>
          <w:p w:rsidR="00943195" w:rsidRPr="0094421B" w:rsidRDefault="00943195" w:rsidP="00503DC5">
            <w:pPr>
              <w:rPr>
                <w:rFonts w:ascii="Times New Roman" w:hAnsi="Times New Roman" w:cs="Times New Roman"/>
                <w:sz w:val="20"/>
                <w:szCs w:val="20"/>
                <w:lang w:val="ru-RU"/>
              </w:rPr>
            </w:pPr>
          </w:p>
        </w:tc>
        <w:tc>
          <w:tcPr>
            <w:tcW w:w="3686" w:type="dxa"/>
            <w:vMerge/>
            <w:tcBorders>
              <w:top w:val="nil"/>
              <w:left w:val="single" w:sz="4" w:space="0" w:color="auto"/>
              <w:bottom w:val="single" w:sz="4" w:space="0" w:color="000000"/>
              <w:right w:val="single" w:sz="4" w:space="0" w:color="auto"/>
            </w:tcBorders>
            <w:vAlign w:val="center"/>
            <w:hideMark/>
          </w:tcPr>
          <w:p w:rsidR="00943195" w:rsidRPr="0094421B" w:rsidRDefault="00943195" w:rsidP="00503DC5">
            <w:pPr>
              <w:rPr>
                <w:rFonts w:ascii="Times New Roman" w:hAnsi="Times New Roman" w:cs="Times New Roman"/>
                <w:sz w:val="20"/>
                <w:szCs w:val="20"/>
                <w:lang w:val="ru-RU"/>
              </w:rPr>
            </w:pPr>
          </w:p>
        </w:tc>
        <w:tc>
          <w:tcPr>
            <w:tcW w:w="2835" w:type="dxa"/>
            <w:tcBorders>
              <w:top w:val="nil"/>
              <w:left w:val="nil"/>
              <w:bottom w:val="single" w:sz="4" w:space="0" w:color="auto"/>
              <w:right w:val="single" w:sz="4" w:space="0" w:color="auto"/>
            </w:tcBorders>
            <w:shd w:val="clear" w:color="auto" w:fill="auto"/>
            <w:vAlign w:val="center"/>
            <w:hideMark/>
          </w:tcPr>
          <w:p w:rsidR="00943195" w:rsidRPr="0094421B" w:rsidRDefault="00943195" w:rsidP="00503DC5">
            <w:pPr>
              <w:rPr>
                <w:rFonts w:ascii="Times New Roman" w:hAnsi="Times New Roman" w:cs="Times New Roman"/>
                <w:sz w:val="20"/>
                <w:szCs w:val="20"/>
              </w:rPr>
            </w:pPr>
            <w:r w:rsidRPr="0094421B">
              <w:rPr>
                <w:rFonts w:ascii="Times New Roman" w:hAnsi="Times New Roman" w:cs="Times New Roman"/>
                <w:sz w:val="20"/>
                <w:szCs w:val="20"/>
              </w:rPr>
              <w:t>18810806000018006110 (</w:t>
            </w:r>
            <w:proofErr w:type="spellStart"/>
            <w:r w:rsidRPr="0094421B">
              <w:rPr>
                <w:rFonts w:ascii="Times New Roman" w:hAnsi="Times New Roman" w:cs="Times New Roman"/>
                <w:sz w:val="20"/>
                <w:szCs w:val="20"/>
              </w:rPr>
              <w:t>заграндо</w:t>
            </w:r>
            <w:proofErr w:type="spellEnd"/>
            <w:r w:rsidRPr="0094421B">
              <w:rPr>
                <w:rFonts w:ascii="Times New Roman" w:hAnsi="Times New Roman" w:cs="Times New Roman"/>
                <w:sz w:val="20"/>
                <w:szCs w:val="20"/>
              </w:rPr>
              <w:t xml:space="preserve"> 14 </w:t>
            </w:r>
            <w:proofErr w:type="spellStart"/>
            <w:r w:rsidRPr="0094421B">
              <w:rPr>
                <w:rFonts w:ascii="Times New Roman" w:hAnsi="Times New Roman" w:cs="Times New Roman"/>
                <w:sz w:val="20"/>
                <w:szCs w:val="20"/>
              </w:rPr>
              <w:t>лет</w:t>
            </w:r>
            <w:proofErr w:type="spellEnd"/>
            <w:r w:rsidRPr="0094421B">
              <w:rPr>
                <w:rFonts w:ascii="Times New Roman" w:hAnsi="Times New Roman" w:cs="Times New Roman"/>
                <w:sz w:val="20"/>
                <w:szCs w:val="20"/>
              </w:rPr>
              <w:t xml:space="preserve"> - </w:t>
            </w:r>
            <w:proofErr w:type="spellStart"/>
            <w:r w:rsidRPr="0094421B">
              <w:rPr>
                <w:rFonts w:ascii="Times New Roman" w:hAnsi="Times New Roman" w:cs="Times New Roman"/>
                <w:sz w:val="20"/>
                <w:szCs w:val="20"/>
              </w:rPr>
              <w:t>биометрия</w:t>
            </w:r>
            <w:proofErr w:type="spellEnd"/>
            <w:r w:rsidRPr="0094421B">
              <w:rPr>
                <w:rFonts w:ascii="Times New Roman" w:hAnsi="Times New Roman" w:cs="Times New Roman"/>
                <w:sz w:val="20"/>
                <w:szCs w:val="20"/>
              </w:rPr>
              <w:t>)</w:t>
            </w:r>
          </w:p>
        </w:tc>
        <w:tc>
          <w:tcPr>
            <w:tcW w:w="1842" w:type="dxa"/>
            <w:tcBorders>
              <w:top w:val="nil"/>
              <w:left w:val="nil"/>
              <w:bottom w:val="single" w:sz="4" w:space="0" w:color="auto"/>
              <w:right w:val="single" w:sz="4" w:space="0" w:color="auto"/>
            </w:tcBorders>
            <w:vAlign w:val="center"/>
          </w:tcPr>
          <w:p w:rsidR="00943195" w:rsidRPr="0008789F" w:rsidRDefault="00943195" w:rsidP="00503DC5">
            <w:pPr>
              <w:jc w:val="cente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1701" w:type="dxa"/>
            <w:vMerge/>
            <w:tcBorders>
              <w:left w:val="nil"/>
              <w:right w:val="single" w:sz="4" w:space="0" w:color="auto"/>
            </w:tcBorders>
            <w:vAlign w:val="center"/>
          </w:tcPr>
          <w:p w:rsidR="00943195" w:rsidRPr="0094421B" w:rsidRDefault="00943195" w:rsidP="00503DC5">
            <w:pPr>
              <w:jc w:val="center"/>
              <w:rPr>
                <w:rFonts w:ascii="Times New Roman" w:hAnsi="Times New Roman" w:cs="Times New Roman"/>
                <w:sz w:val="20"/>
                <w:szCs w:val="20"/>
              </w:rPr>
            </w:pPr>
          </w:p>
        </w:tc>
      </w:tr>
      <w:tr w:rsidR="00943195" w:rsidRPr="0094421B" w:rsidTr="00503DC5">
        <w:trPr>
          <w:trHeight w:val="557"/>
        </w:trPr>
        <w:tc>
          <w:tcPr>
            <w:tcW w:w="284" w:type="dxa"/>
            <w:vMerge/>
            <w:tcBorders>
              <w:top w:val="nil"/>
              <w:left w:val="single" w:sz="4" w:space="0" w:color="auto"/>
              <w:bottom w:val="single" w:sz="4" w:space="0" w:color="000000"/>
              <w:right w:val="single" w:sz="4" w:space="0" w:color="auto"/>
            </w:tcBorders>
            <w:vAlign w:val="center"/>
            <w:hideMark/>
          </w:tcPr>
          <w:p w:rsidR="00943195" w:rsidRPr="0094421B" w:rsidRDefault="00943195" w:rsidP="00503DC5">
            <w:pPr>
              <w:rPr>
                <w:rFonts w:ascii="Times New Roman" w:hAnsi="Times New Roman" w:cs="Times New Roman"/>
                <w:sz w:val="20"/>
                <w:szCs w:val="20"/>
              </w:rPr>
            </w:pPr>
          </w:p>
        </w:tc>
        <w:tc>
          <w:tcPr>
            <w:tcW w:w="3686" w:type="dxa"/>
            <w:vMerge/>
            <w:tcBorders>
              <w:top w:val="nil"/>
              <w:left w:val="single" w:sz="4" w:space="0" w:color="auto"/>
              <w:bottom w:val="single" w:sz="4" w:space="0" w:color="000000"/>
              <w:right w:val="single" w:sz="4" w:space="0" w:color="auto"/>
            </w:tcBorders>
            <w:vAlign w:val="center"/>
            <w:hideMark/>
          </w:tcPr>
          <w:p w:rsidR="00943195" w:rsidRPr="0094421B" w:rsidRDefault="00943195" w:rsidP="00503DC5">
            <w:pPr>
              <w:rPr>
                <w:rFonts w:ascii="Times New Roman" w:hAnsi="Times New Roman" w:cs="Times New Roman"/>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943195" w:rsidRPr="0094421B" w:rsidRDefault="00943195" w:rsidP="00503DC5">
            <w:pPr>
              <w:rPr>
                <w:rFonts w:ascii="Times New Roman" w:hAnsi="Times New Roman" w:cs="Times New Roman"/>
                <w:sz w:val="20"/>
                <w:szCs w:val="20"/>
              </w:rPr>
            </w:pPr>
            <w:r w:rsidRPr="0094421B">
              <w:rPr>
                <w:rFonts w:ascii="Times New Roman" w:hAnsi="Times New Roman" w:cs="Times New Roman"/>
                <w:sz w:val="20"/>
                <w:szCs w:val="20"/>
              </w:rPr>
              <w:t>18810807100018035110 (</w:t>
            </w:r>
            <w:proofErr w:type="spellStart"/>
            <w:r w:rsidRPr="0094421B">
              <w:rPr>
                <w:rFonts w:ascii="Times New Roman" w:hAnsi="Times New Roman" w:cs="Times New Roman"/>
                <w:sz w:val="20"/>
                <w:szCs w:val="20"/>
              </w:rPr>
              <w:t>паспорт</w:t>
            </w:r>
            <w:proofErr w:type="spellEnd"/>
            <w:r w:rsidRPr="0094421B">
              <w:rPr>
                <w:rFonts w:ascii="Times New Roman" w:hAnsi="Times New Roman" w:cs="Times New Roman"/>
                <w:sz w:val="20"/>
                <w:szCs w:val="20"/>
              </w:rPr>
              <w:t xml:space="preserve"> РФ </w:t>
            </w:r>
            <w:proofErr w:type="spellStart"/>
            <w:r w:rsidRPr="0094421B">
              <w:rPr>
                <w:rFonts w:ascii="Times New Roman" w:hAnsi="Times New Roman" w:cs="Times New Roman"/>
                <w:sz w:val="20"/>
                <w:szCs w:val="20"/>
              </w:rPr>
              <w:t>непригодность</w:t>
            </w:r>
            <w:proofErr w:type="spellEnd"/>
            <w:r w:rsidRPr="0094421B">
              <w:rPr>
                <w:rFonts w:ascii="Times New Roman" w:hAnsi="Times New Roman" w:cs="Times New Roman"/>
                <w:sz w:val="20"/>
                <w:szCs w:val="20"/>
              </w:rPr>
              <w:t>)</w:t>
            </w:r>
          </w:p>
        </w:tc>
        <w:tc>
          <w:tcPr>
            <w:tcW w:w="1842" w:type="dxa"/>
            <w:tcBorders>
              <w:top w:val="nil"/>
              <w:left w:val="nil"/>
              <w:bottom w:val="single" w:sz="4" w:space="0" w:color="auto"/>
              <w:right w:val="single" w:sz="4" w:space="0" w:color="auto"/>
            </w:tcBorders>
            <w:vAlign w:val="center"/>
          </w:tcPr>
          <w:p w:rsidR="00943195" w:rsidRPr="0008789F" w:rsidRDefault="00943195" w:rsidP="00503DC5">
            <w:pPr>
              <w:jc w:val="cente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1701" w:type="dxa"/>
            <w:vMerge/>
            <w:tcBorders>
              <w:left w:val="nil"/>
              <w:right w:val="single" w:sz="4" w:space="0" w:color="auto"/>
            </w:tcBorders>
            <w:vAlign w:val="center"/>
          </w:tcPr>
          <w:p w:rsidR="00943195" w:rsidRPr="0094421B" w:rsidRDefault="00943195" w:rsidP="00503DC5">
            <w:pPr>
              <w:rPr>
                <w:rFonts w:ascii="Times New Roman" w:hAnsi="Times New Roman" w:cs="Times New Roman"/>
                <w:sz w:val="20"/>
                <w:szCs w:val="20"/>
              </w:rPr>
            </w:pPr>
          </w:p>
        </w:tc>
      </w:tr>
      <w:tr w:rsidR="00943195" w:rsidRPr="0094421B" w:rsidTr="00503DC5">
        <w:trPr>
          <w:trHeight w:val="542"/>
        </w:trPr>
        <w:tc>
          <w:tcPr>
            <w:tcW w:w="284" w:type="dxa"/>
            <w:vMerge/>
            <w:tcBorders>
              <w:top w:val="nil"/>
              <w:left w:val="single" w:sz="4" w:space="0" w:color="auto"/>
              <w:bottom w:val="single" w:sz="4" w:space="0" w:color="000000"/>
              <w:right w:val="single" w:sz="4" w:space="0" w:color="auto"/>
            </w:tcBorders>
            <w:vAlign w:val="center"/>
            <w:hideMark/>
          </w:tcPr>
          <w:p w:rsidR="00943195" w:rsidRPr="0094421B" w:rsidRDefault="00943195" w:rsidP="00503DC5">
            <w:pPr>
              <w:rPr>
                <w:rFonts w:ascii="Times New Roman" w:hAnsi="Times New Roman" w:cs="Times New Roman"/>
                <w:sz w:val="20"/>
                <w:szCs w:val="20"/>
              </w:rPr>
            </w:pPr>
          </w:p>
        </w:tc>
        <w:tc>
          <w:tcPr>
            <w:tcW w:w="3686" w:type="dxa"/>
            <w:vMerge/>
            <w:tcBorders>
              <w:top w:val="nil"/>
              <w:left w:val="single" w:sz="4" w:space="0" w:color="auto"/>
              <w:bottom w:val="single" w:sz="4" w:space="0" w:color="000000"/>
              <w:right w:val="single" w:sz="4" w:space="0" w:color="auto"/>
            </w:tcBorders>
            <w:vAlign w:val="center"/>
            <w:hideMark/>
          </w:tcPr>
          <w:p w:rsidR="00943195" w:rsidRPr="0094421B" w:rsidRDefault="00943195" w:rsidP="00503DC5">
            <w:pPr>
              <w:rPr>
                <w:rFonts w:ascii="Times New Roman" w:hAnsi="Times New Roman" w:cs="Times New Roman"/>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943195" w:rsidRPr="0094421B" w:rsidRDefault="00943195" w:rsidP="00503DC5">
            <w:pPr>
              <w:rPr>
                <w:rFonts w:ascii="Times New Roman" w:hAnsi="Times New Roman" w:cs="Times New Roman"/>
                <w:sz w:val="20"/>
                <w:szCs w:val="20"/>
              </w:rPr>
            </w:pPr>
            <w:r w:rsidRPr="0094421B">
              <w:rPr>
                <w:rFonts w:ascii="Times New Roman" w:hAnsi="Times New Roman" w:cs="Times New Roman"/>
                <w:sz w:val="20"/>
                <w:szCs w:val="20"/>
              </w:rPr>
              <w:t>18810807100018034110 (</w:t>
            </w:r>
            <w:proofErr w:type="spellStart"/>
            <w:r w:rsidRPr="0094421B">
              <w:rPr>
                <w:rFonts w:ascii="Times New Roman" w:hAnsi="Times New Roman" w:cs="Times New Roman"/>
                <w:sz w:val="20"/>
                <w:szCs w:val="20"/>
              </w:rPr>
              <w:t>паспорт</w:t>
            </w:r>
            <w:proofErr w:type="spellEnd"/>
            <w:r w:rsidRPr="0094421B">
              <w:rPr>
                <w:rFonts w:ascii="Times New Roman" w:hAnsi="Times New Roman" w:cs="Times New Roman"/>
                <w:sz w:val="20"/>
                <w:szCs w:val="20"/>
              </w:rPr>
              <w:t xml:space="preserve"> РФ)</w:t>
            </w:r>
          </w:p>
        </w:tc>
        <w:tc>
          <w:tcPr>
            <w:tcW w:w="1842" w:type="dxa"/>
            <w:tcBorders>
              <w:top w:val="nil"/>
              <w:left w:val="nil"/>
              <w:bottom w:val="single" w:sz="4" w:space="0" w:color="auto"/>
              <w:right w:val="single" w:sz="4" w:space="0" w:color="auto"/>
            </w:tcBorders>
            <w:vAlign w:val="center"/>
          </w:tcPr>
          <w:p w:rsidR="00943195" w:rsidRPr="0008789F" w:rsidRDefault="00943195" w:rsidP="00503DC5">
            <w:pPr>
              <w:jc w:val="cente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1701" w:type="dxa"/>
            <w:vMerge/>
            <w:tcBorders>
              <w:left w:val="nil"/>
              <w:bottom w:val="single" w:sz="4" w:space="0" w:color="auto"/>
              <w:right w:val="single" w:sz="4" w:space="0" w:color="auto"/>
            </w:tcBorders>
            <w:vAlign w:val="center"/>
          </w:tcPr>
          <w:p w:rsidR="00943195" w:rsidRPr="0094421B" w:rsidRDefault="00943195" w:rsidP="00503DC5">
            <w:pPr>
              <w:jc w:val="center"/>
              <w:rPr>
                <w:rFonts w:ascii="Times New Roman" w:hAnsi="Times New Roman" w:cs="Times New Roman"/>
                <w:sz w:val="20"/>
                <w:szCs w:val="20"/>
              </w:rPr>
            </w:pPr>
          </w:p>
        </w:tc>
      </w:tr>
      <w:tr w:rsidR="00943195" w:rsidRPr="0094421B" w:rsidTr="00503DC5">
        <w:trPr>
          <w:trHeight w:val="814"/>
        </w:trPr>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rsidR="00943195" w:rsidRPr="0094421B" w:rsidRDefault="00943195" w:rsidP="00503DC5">
            <w:pPr>
              <w:rPr>
                <w:rFonts w:ascii="Times New Roman" w:hAnsi="Times New Roman" w:cs="Times New Roman"/>
                <w:sz w:val="20"/>
                <w:szCs w:val="20"/>
              </w:rPr>
            </w:pPr>
            <w:r w:rsidRPr="0094421B">
              <w:rPr>
                <w:rFonts w:ascii="Times New Roman" w:hAnsi="Times New Roman" w:cs="Times New Roman"/>
                <w:sz w:val="20"/>
                <w:szCs w:val="20"/>
              </w:rPr>
              <w:t>4</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943195" w:rsidRPr="0094421B" w:rsidRDefault="00943195" w:rsidP="00503DC5">
            <w:pPr>
              <w:rPr>
                <w:rFonts w:ascii="Times New Roman" w:hAnsi="Times New Roman" w:cs="Times New Roman"/>
                <w:sz w:val="20"/>
                <w:szCs w:val="20"/>
                <w:lang w:val="ru-RU"/>
              </w:rPr>
            </w:pPr>
            <w:r w:rsidRPr="0094421B">
              <w:rPr>
                <w:rFonts w:ascii="Times New Roman" w:hAnsi="Times New Roman" w:cs="Times New Roman"/>
                <w:sz w:val="20"/>
                <w:szCs w:val="20"/>
                <w:lang w:val="ru-RU"/>
              </w:rPr>
              <w:t xml:space="preserve">УФК по Ростовской области (Инспекция Федеральной налоговой службы), БИК 046015001, </w:t>
            </w:r>
            <w:proofErr w:type="spellStart"/>
            <w:proofErr w:type="gramStart"/>
            <w:r w:rsidRPr="0094421B">
              <w:rPr>
                <w:rFonts w:ascii="Times New Roman" w:hAnsi="Times New Roman" w:cs="Times New Roman"/>
                <w:sz w:val="20"/>
                <w:szCs w:val="20"/>
                <w:lang w:val="ru-RU"/>
              </w:rPr>
              <w:t>р</w:t>
            </w:r>
            <w:proofErr w:type="spellEnd"/>
            <w:proofErr w:type="gramEnd"/>
            <w:r w:rsidRPr="0094421B">
              <w:rPr>
                <w:rFonts w:ascii="Times New Roman" w:hAnsi="Times New Roman" w:cs="Times New Roman"/>
                <w:sz w:val="20"/>
                <w:szCs w:val="20"/>
                <w:lang w:val="ru-RU"/>
              </w:rPr>
              <w:t>/</w:t>
            </w:r>
            <w:proofErr w:type="spellStart"/>
            <w:r w:rsidRPr="0094421B">
              <w:rPr>
                <w:rFonts w:ascii="Times New Roman" w:hAnsi="Times New Roman" w:cs="Times New Roman"/>
                <w:sz w:val="20"/>
                <w:szCs w:val="20"/>
                <w:lang w:val="ru-RU"/>
              </w:rPr>
              <w:t>сч</w:t>
            </w:r>
            <w:proofErr w:type="spellEnd"/>
            <w:r w:rsidRPr="0094421B">
              <w:rPr>
                <w:rFonts w:ascii="Times New Roman" w:hAnsi="Times New Roman" w:cs="Times New Roman"/>
                <w:sz w:val="20"/>
                <w:szCs w:val="20"/>
                <w:lang w:val="ru-RU"/>
              </w:rPr>
              <w:t xml:space="preserve"> 40101810303490010007, 6163100002, 616301001</w:t>
            </w:r>
          </w:p>
        </w:tc>
        <w:tc>
          <w:tcPr>
            <w:tcW w:w="2835" w:type="dxa"/>
            <w:tcBorders>
              <w:top w:val="nil"/>
              <w:left w:val="nil"/>
              <w:bottom w:val="single" w:sz="4" w:space="0" w:color="auto"/>
              <w:right w:val="single" w:sz="4" w:space="0" w:color="auto"/>
            </w:tcBorders>
            <w:shd w:val="clear" w:color="auto" w:fill="auto"/>
            <w:vAlign w:val="center"/>
            <w:hideMark/>
          </w:tcPr>
          <w:p w:rsidR="00943195" w:rsidRPr="0094421B" w:rsidRDefault="00943195" w:rsidP="00503DC5">
            <w:pPr>
              <w:rPr>
                <w:rFonts w:ascii="Times New Roman" w:hAnsi="Times New Roman" w:cs="Times New Roman"/>
                <w:sz w:val="20"/>
                <w:szCs w:val="20"/>
                <w:lang w:val="ru-RU"/>
              </w:rPr>
            </w:pPr>
            <w:r w:rsidRPr="0094421B">
              <w:rPr>
                <w:rFonts w:ascii="Times New Roman" w:hAnsi="Times New Roman" w:cs="Times New Roman"/>
                <w:sz w:val="20"/>
                <w:szCs w:val="20"/>
                <w:lang w:val="ru-RU"/>
              </w:rPr>
              <w:t>18211301020018000130 (Предоставление сведений из ЕГРИП, ЕГРЮЛ)</w:t>
            </w:r>
          </w:p>
        </w:tc>
        <w:tc>
          <w:tcPr>
            <w:tcW w:w="1842" w:type="dxa"/>
            <w:tcBorders>
              <w:top w:val="single" w:sz="4" w:space="0" w:color="auto"/>
              <w:left w:val="single" w:sz="4" w:space="0" w:color="auto"/>
              <w:bottom w:val="single" w:sz="4" w:space="0" w:color="auto"/>
              <w:right w:val="single" w:sz="4" w:space="0" w:color="auto"/>
            </w:tcBorders>
            <w:vAlign w:val="center"/>
          </w:tcPr>
          <w:p w:rsidR="00943195" w:rsidRPr="0094421B" w:rsidRDefault="00943195" w:rsidP="00503DC5">
            <w:pPr>
              <w:jc w:val="center"/>
              <w:rPr>
                <w:rFonts w:ascii="Times New Roman" w:hAnsi="Times New Roman" w:cs="Times New Roman"/>
                <w:sz w:val="20"/>
                <w:szCs w:val="20"/>
                <w:lang w:val="ru-RU"/>
              </w:rPr>
            </w:pPr>
            <w:r w:rsidRPr="0008789F">
              <w:rPr>
                <w:rFonts w:ascii="Times New Roman" w:hAnsi="Times New Roman" w:cs="Times New Roman"/>
                <w:sz w:val="20"/>
                <w:szCs w:val="20"/>
                <w:lang w:val="ru-RU"/>
              </w:rPr>
              <w:t>0.5 мин.10 рублей макс. 300 рублей</w:t>
            </w:r>
          </w:p>
        </w:tc>
        <w:tc>
          <w:tcPr>
            <w:tcW w:w="1701" w:type="dxa"/>
            <w:tcBorders>
              <w:top w:val="single" w:sz="4" w:space="0" w:color="auto"/>
              <w:left w:val="single" w:sz="4" w:space="0" w:color="auto"/>
              <w:bottom w:val="single" w:sz="4" w:space="0" w:color="auto"/>
              <w:right w:val="single" w:sz="4" w:space="0" w:color="auto"/>
            </w:tcBorders>
            <w:vAlign w:val="center"/>
          </w:tcPr>
          <w:p w:rsidR="00943195" w:rsidRPr="0094421B" w:rsidRDefault="00943195" w:rsidP="00503DC5">
            <w:pPr>
              <w:jc w:val="center"/>
              <w:rPr>
                <w:rFonts w:ascii="Times New Roman" w:hAnsi="Times New Roman" w:cs="Times New Roman"/>
                <w:sz w:val="20"/>
                <w:szCs w:val="20"/>
                <w:lang w:val="ru-RU"/>
              </w:rPr>
            </w:pPr>
            <w:r w:rsidRPr="0008789F">
              <w:rPr>
                <w:rFonts w:ascii="Times New Roman" w:hAnsi="Times New Roman" w:cs="Times New Roman"/>
                <w:sz w:val="20"/>
                <w:szCs w:val="20"/>
                <w:lang w:val="ru-RU"/>
              </w:rPr>
              <w:t>2,5%, мин. 50 рублей, макс 1500 рублей</w:t>
            </w:r>
          </w:p>
        </w:tc>
      </w:tr>
      <w:tr w:rsidR="00943195" w:rsidRPr="0094421B" w:rsidTr="00503DC5">
        <w:trPr>
          <w:trHeight w:val="542"/>
        </w:trPr>
        <w:tc>
          <w:tcPr>
            <w:tcW w:w="284" w:type="dxa"/>
            <w:vMerge/>
            <w:tcBorders>
              <w:top w:val="nil"/>
              <w:left w:val="single" w:sz="4" w:space="0" w:color="auto"/>
              <w:bottom w:val="single" w:sz="4" w:space="0" w:color="auto"/>
              <w:right w:val="single" w:sz="4" w:space="0" w:color="auto"/>
            </w:tcBorders>
            <w:vAlign w:val="center"/>
            <w:hideMark/>
          </w:tcPr>
          <w:p w:rsidR="00943195" w:rsidRPr="0094421B" w:rsidRDefault="00943195" w:rsidP="00503DC5">
            <w:pPr>
              <w:rPr>
                <w:rFonts w:ascii="Times New Roman" w:hAnsi="Times New Roman" w:cs="Times New Roman"/>
                <w:sz w:val="24"/>
                <w:szCs w:val="24"/>
                <w:lang w:val="ru-RU"/>
              </w:rPr>
            </w:pPr>
          </w:p>
        </w:tc>
        <w:tc>
          <w:tcPr>
            <w:tcW w:w="3686" w:type="dxa"/>
            <w:vMerge/>
            <w:tcBorders>
              <w:top w:val="nil"/>
              <w:left w:val="single" w:sz="4" w:space="0" w:color="auto"/>
              <w:bottom w:val="single" w:sz="4" w:space="0" w:color="auto"/>
              <w:right w:val="single" w:sz="4" w:space="0" w:color="auto"/>
            </w:tcBorders>
            <w:vAlign w:val="center"/>
            <w:hideMark/>
          </w:tcPr>
          <w:p w:rsidR="00943195" w:rsidRPr="0094421B" w:rsidRDefault="00943195" w:rsidP="00503DC5">
            <w:pPr>
              <w:rPr>
                <w:rFonts w:ascii="Times New Roman" w:hAnsi="Times New Roman" w:cs="Times New Roman"/>
                <w:sz w:val="24"/>
                <w:szCs w:val="24"/>
                <w:lang w:val="ru-RU"/>
              </w:rPr>
            </w:pPr>
          </w:p>
        </w:tc>
        <w:tc>
          <w:tcPr>
            <w:tcW w:w="2835" w:type="dxa"/>
            <w:tcBorders>
              <w:top w:val="nil"/>
              <w:left w:val="nil"/>
              <w:bottom w:val="single" w:sz="4" w:space="0" w:color="auto"/>
              <w:right w:val="single" w:sz="4" w:space="0" w:color="auto"/>
            </w:tcBorders>
            <w:shd w:val="clear" w:color="auto" w:fill="auto"/>
            <w:vAlign w:val="center"/>
            <w:hideMark/>
          </w:tcPr>
          <w:p w:rsidR="00943195" w:rsidRPr="0094421B" w:rsidRDefault="00943195" w:rsidP="00503DC5">
            <w:pPr>
              <w:rPr>
                <w:rFonts w:ascii="Times New Roman" w:hAnsi="Times New Roman" w:cs="Times New Roman"/>
                <w:sz w:val="20"/>
                <w:szCs w:val="20"/>
              </w:rPr>
            </w:pPr>
            <w:r w:rsidRPr="0094421B">
              <w:rPr>
                <w:rFonts w:ascii="Times New Roman" w:hAnsi="Times New Roman" w:cs="Times New Roman"/>
                <w:sz w:val="20"/>
                <w:szCs w:val="20"/>
              </w:rPr>
              <w:t>18210807010018000110 (</w:t>
            </w:r>
            <w:proofErr w:type="spellStart"/>
            <w:r w:rsidRPr="0094421B">
              <w:rPr>
                <w:rFonts w:ascii="Times New Roman" w:hAnsi="Times New Roman" w:cs="Times New Roman"/>
                <w:sz w:val="20"/>
                <w:szCs w:val="20"/>
              </w:rPr>
              <w:t>регистрация</w:t>
            </w:r>
            <w:proofErr w:type="spellEnd"/>
            <w:r w:rsidRPr="0094421B">
              <w:rPr>
                <w:rFonts w:ascii="Times New Roman" w:hAnsi="Times New Roman" w:cs="Times New Roman"/>
                <w:sz w:val="20"/>
                <w:szCs w:val="20"/>
              </w:rPr>
              <w:t xml:space="preserve"> ИП)</w:t>
            </w:r>
          </w:p>
        </w:tc>
        <w:tc>
          <w:tcPr>
            <w:tcW w:w="1842" w:type="dxa"/>
            <w:tcBorders>
              <w:top w:val="single" w:sz="4" w:space="0" w:color="auto"/>
              <w:left w:val="nil"/>
              <w:bottom w:val="single" w:sz="4" w:space="0" w:color="auto"/>
              <w:right w:val="single" w:sz="4" w:space="0" w:color="auto"/>
            </w:tcBorders>
            <w:vAlign w:val="center"/>
          </w:tcPr>
          <w:p w:rsidR="00943195" w:rsidRPr="0008789F" w:rsidRDefault="00943195" w:rsidP="00503DC5">
            <w:pPr>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01" w:type="dxa"/>
            <w:tcBorders>
              <w:top w:val="single" w:sz="4" w:space="0" w:color="auto"/>
              <w:left w:val="nil"/>
              <w:right w:val="single" w:sz="4" w:space="0" w:color="auto"/>
            </w:tcBorders>
          </w:tcPr>
          <w:p w:rsidR="00943195" w:rsidRDefault="00943195" w:rsidP="00503DC5">
            <w:pPr>
              <w:jc w:val="center"/>
              <w:rPr>
                <w:rFonts w:ascii="Times New Roman" w:hAnsi="Times New Roman" w:cs="Times New Roman"/>
                <w:sz w:val="24"/>
                <w:szCs w:val="24"/>
              </w:rPr>
            </w:pPr>
          </w:p>
          <w:p w:rsidR="00943195" w:rsidRPr="0008789F" w:rsidRDefault="00943195" w:rsidP="00503DC5">
            <w:pPr>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r>
      <w:tr w:rsidR="00943195" w:rsidRPr="0094421B" w:rsidTr="00503DC5">
        <w:trPr>
          <w:trHeight w:val="271"/>
        </w:trPr>
        <w:tc>
          <w:tcPr>
            <w:tcW w:w="284" w:type="dxa"/>
            <w:vMerge/>
            <w:tcBorders>
              <w:top w:val="nil"/>
              <w:left w:val="single" w:sz="4" w:space="0" w:color="auto"/>
              <w:bottom w:val="single" w:sz="4" w:space="0" w:color="auto"/>
              <w:right w:val="single" w:sz="4" w:space="0" w:color="auto"/>
            </w:tcBorders>
            <w:vAlign w:val="center"/>
            <w:hideMark/>
          </w:tcPr>
          <w:p w:rsidR="00943195" w:rsidRPr="0094421B" w:rsidRDefault="00943195" w:rsidP="00503DC5">
            <w:pPr>
              <w:rPr>
                <w:rFonts w:ascii="Times New Roman" w:hAnsi="Times New Roman" w:cs="Times New Roman"/>
                <w:sz w:val="24"/>
                <w:szCs w:val="24"/>
              </w:rPr>
            </w:pPr>
          </w:p>
        </w:tc>
        <w:tc>
          <w:tcPr>
            <w:tcW w:w="3686" w:type="dxa"/>
            <w:vMerge/>
            <w:tcBorders>
              <w:top w:val="nil"/>
              <w:left w:val="single" w:sz="4" w:space="0" w:color="auto"/>
              <w:bottom w:val="single" w:sz="4" w:space="0" w:color="auto"/>
              <w:right w:val="single" w:sz="4" w:space="0" w:color="auto"/>
            </w:tcBorders>
            <w:vAlign w:val="center"/>
            <w:hideMark/>
          </w:tcPr>
          <w:p w:rsidR="00943195" w:rsidRPr="0094421B" w:rsidRDefault="00943195" w:rsidP="00503DC5">
            <w:pPr>
              <w:rPr>
                <w:rFonts w:ascii="Times New Roman" w:hAnsi="Times New Roman" w:cs="Times New Roman"/>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943195" w:rsidRPr="0094421B" w:rsidRDefault="00943195" w:rsidP="00503DC5">
            <w:pPr>
              <w:rPr>
                <w:rFonts w:ascii="Times New Roman" w:hAnsi="Times New Roman" w:cs="Times New Roman"/>
                <w:sz w:val="20"/>
                <w:szCs w:val="20"/>
              </w:rPr>
            </w:pPr>
            <w:r w:rsidRPr="0094421B">
              <w:rPr>
                <w:rFonts w:ascii="Times New Roman" w:hAnsi="Times New Roman" w:cs="Times New Roman"/>
                <w:sz w:val="20"/>
                <w:szCs w:val="20"/>
              </w:rPr>
              <w:t>18210807010018000110 (</w:t>
            </w:r>
            <w:proofErr w:type="spellStart"/>
            <w:r w:rsidRPr="0094421B">
              <w:rPr>
                <w:rFonts w:ascii="Times New Roman" w:hAnsi="Times New Roman" w:cs="Times New Roman"/>
                <w:sz w:val="20"/>
                <w:szCs w:val="20"/>
              </w:rPr>
              <w:t>регистрация</w:t>
            </w:r>
            <w:proofErr w:type="spellEnd"/>
            <w:r w:rsidRPr="0094421B">
              <w:rPr>
                <w:rFonts w:ascii="Times New Roman" w:hAnsi="Times New Roman" w:cs="Times New Roman"/>
                <w:sz w:val="20"/>
                <w:szCs w:val="20"/>
              </w:rPr>
              <w:t xml:space="preserve"> ЮЛ)</w:t>
            </w:r>
          </w:p>
        </w:tc>
        <w:tc>
          <w:tcPr>
            <w:tcW w:w="1842" w:type="dxa"/>
            <w:tcBorders>
              <w:top w:val="nil"/>
              <w:left w:val="nil"/>
              <w:bottom w:val="single" w:sz="4" w:space="0" w:color="auto"/>
              <w:right w:val="single" w:sz="4" w:space="0" w:color="auto"/>
            </w:tcBorders>
            <w:vAlign w:val="center"/>
          </w:tcPr>
          <w:p w:rsidR="00943195" w:rsidRPr="0008789F" w:rsidRDefault="00943195" w:rsidP="00503DC5">
            <w:pPr>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01" w:type="dxa"/>
            <w:tcBorders>
              <w:left w:val="nil"/>
              <w:bottom w:val="single" w:sz="4" w:space="0" w:color="auto"/>
              <w:right w:val="single" w:sz="4" w:space="0" w:color="auto"/>
            </w:tcBorders>
          </w:tcPr>
          <w:p w:rsidR="00943195" w:rsidRPr="0008789F" w:rsidRDefault="00943195" w:rsidP="00503DC5">
            <w:pPr>
              <w:rPr>
                <w:rFonts w:ascii="Times New Roman" w:hAnsi="Times New Roman" w:cs="Times New Roman"/>
                <w:sz w:val="24"/>
                <w:szCs w:val="24"/>
                <w:lang w:val="ru-RU"/>
              </w:rPr>
            </w:pPr>
          </w:p>
        </w:tc>
      </w:tr>
    </w:tbl>
    <w:p w:rsidR="00943195" w:rsidRPr="0094421B" w:rsidRDefault="00943195" w:rsidP="00943195">
      <w:pPr>
        <w:pStyle w:val="ConsPlusNonformat"/>
        <w:widowControl/>
        <w:rPr>
          <w:rFonts w:ascii="Times New Roman" w:hAnsi="Times New Roman" w:cs="Times New Roman"/>
          <w:b/>
          <w:sz w:val="24"/>
          <w:szCs w:val="24"/>
        </w:rPr>
      </w:pPr>
    </w:p>
    <w:p w:rsidR="00943195" w:rsidRPr="0094421B" w:rsidRDefault="00943195" w:rsidP="00943195">
      <w:pPr>
        <w:pStyle w:val="ConsPlusNonformat"/>
        <w:widowControl/>
        <w:ind w:firstLine="708"/>
        <w:jc w:val="center"/>
        <w:rPr>
          <w:rFonts w:ascii="Times New Roman" w:hAnsi="Times New Roman" w:cs="Times New Roman"/>
          <w:b/>
          <w:sz w:val="24"/>
          <w:szCs w:val="24"/>
        </w:rPr>
      </w:pPr>
      <w:r w:rsidRPr="0094421B">
        <w:rPr>
          <w:rFonts w:ascii="Times New Roman" w:hAnsi="Times New Roman" w:cs="Times New Roman"/>
          <w:b/>
          <w:sz w:val="24"/>
          <w:szCs w:val="24"/>
        </w:rPr>
        <w:t xml:space="preserve">Банк                                    </w:t>
      </w:r>
      <w:r w:rsidRPr="0094421B">
        <w:rPr>
          <w:rFonts w:ascii="Times New Roman" w:hAnsi="Times New Roman" w:cs="Times New Roman"/>
          <w:b/>
          <w:sz w:val="24"/>
          <w:szCs w:val="24"/>
        </w:rPr>
        <w:tab/>
      </w:r>
      <w:r w:rsidRPr="0094421B">
        <w:rPr>
          <w:rFonts w:ascii="Times New Roman" w:hAnsi="Times New Roman" w:cs="Times New Roman"/>
          <w:b/>
          <w:sz w:val="24"/>
          <w:szCs w:val="24"/>
        </w:rPr>
        <w:tab/>
        <w:t xml:space="preserve">   Банковский платежный агент</w:t>
      </w:r>
    </w:p>
    <w:p w:rsidR="00943195" w:rsidRPr="0094421B" w:rsidRDefault="00943195" w:rsidP="00943195">
      <w:pPr>
        <w:pStyle w:val="ConsPlusNonformat"/>
        <w:widowControl/>
        <w:jc w:val="center"/>
        <w:rPr>
          <w:rFonts w:ascii="Times New Roman" w:hAnsi="Times New Roman" w:cs="Times New Roman"/>
          <w:sz w:val="24"/>
          <w:szCs w:val="24"/>
        </w:rPr>
      </w:pPr>
    </w:p>
    <w:p w:rsidR="00943195" w:rsidRPr="0094421B" w:rsidRDefault="00943195" w:rsidP="00943195">
      <w:pPr>
        <w:pStyle w:val="ConsPlusNonformat"/>
        <w:widowControl/>
        <w:jc w:val="center"/>
        <w:rPr>
          <w:rFonts w:ascii="Times New Roman" w:hAnsi="Times New Roman" w:cs="Times New Roman"/>
          <w:sz w:val="24"/>
          <w:szCs w:val="24"/>
        </w:rPr>
      </w:pPr>
      <w:r w:rsidRPr="0094421B">
        <w:rPr>
          <w:rFonts w:ascii="Times New Roman" w:hAnsi="Times New Roman" w:cs="Times New Roman"/>
          <w:sz w:val="24"/>
          <w:szCs w:val="24"/>
        </w:rPr>
        <w:t>_____________________/</w:t>
      </w:r>
      <w:r>
        <w:rPr>
          <w:rFonts w:ascii="Times New Roman" w:hAnsi="Times New Roman" w:cs="Times New Roman"/>
          <w:sz w:val="24"/>
          <w:szCs w:val="24"/>
        </w:rPr>
        <w:t>____________</w:t>
      </w:r>
      <w:r w:rsidRPr="0094421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4421B">
        <w:rPr>
          <w:rFonts w:ascii="Times New Roman" w:hAnsi="Times New Roman" w:cs="Times New Roman"/>
          <w:sz w:val="24"/>
          <w:szCs w:val="24"/>
        </w:rPr>
        <w:t xml:space="preserve">   _____________________/Куц А.С./</w:t>
      </w:r>
    </w:p>
    <w:p w:rsidR="00943195" w:rsidRDefault="00943195" w:rsidP="00943195">
      <w:pPr>
        <w:pStyle w:val="ConsPlusNonformat"/>
        <w:widowControl/>
        <w:ind w:firstLine="708"/>
        <w:rPr>
          <w:rFonts w:ascii="Times New Roman" w:hAnsi="Times New Roman" w:cs="Times New Roman"/>
          <w:sz w:val="24"/>
          <w:szCs w:val="24"/>
        </w:rPr>
      </w:pPr>
    </w:p>
    <w:p w:rsidR="00943195" w:rsidRPr="0094421B" w:rsidRDefault="00943195" w:rsidP="00943195">
      <w:pPr>
        <w:pStyle w:val="ConsPlusNonformat"/>
        <w:widowControl/>
        <w:ind w:firstLine="708"/>
        <w:rPr>
          <w:rFonts w:ascii="Times New Roman" w:hAnsi="Times New Roman" w:cs="Times New Roman"/>
          <w:sz w:val="24"/>
          <w:szCs w:val="24"/>
        </w:rPr>
      </w:pPr>
      <w:r w:rsidRPr="0094421B">
        <w:rPr>
          <w:rFonts w:ascii="Times New Roman" w:hAnsi="Times New Roman" w:cs="Times New Roman"/>
          <w:sz w:val="24"/>
          <w:szCs w:val="24"/>
        </w:rPr>
        <w:t xml:space="preserve">М.П.                                       </w:t>
      </w:r>
      <w:r w:rsidRPr="0094421B">
        <w:rPr>
          <w:rFonts w:ascii="Times New Roman" w:hAnsi="Times New Roman" w:cs="Times New Roman"/>
          <w:sz w:val="24"/>
          <w:szCs w:val="24"/>
        </w:rPr>
        <w:tab/>
      </w:r>
      <w:r w:rsidRPr="0094421B">
        <w:rPr>
          <w:rFonts w:ascii="Times New Roman" w:hAnsi="Times New Roman" w:cs="Times New Roman"/>
          <w:sz w:val="24"/>
          <w:szCs w:val="24"/>
        </w:rPr>
        <w:tab/>
      </w:r>
      <w:r w:rsidRPr="0094421B">
        <w:rPr>
          <w:rFonts w:ascii="Times New Roman" w:hAnsi="Times New Roman" w:cs="Times New Roman"/>
          <w:sz w:val="24"/>
          <w:szCs w:val="24"/>
        </w:rPr>
        <w:tab/>
        <w:t xml:space="preserve">  М.П.</w:t>
      </w:r>
    </w:p>
    <w:p w:rsidR="00943195" w:rsidRPr="0094421B" w:rsidRDefault="00943195" w:rsidP="00943195">
      <w:pPr>
        <w:pStyle w:val="Iauiue"/>
        <w:ind w:firstLine="720"/>
        <w:jc w:val="right"/>
        <w:rPr>
          <w:sz w:val="24"/>
          <w:szCs w:val="24"/>
        </w:rPr>
      </w:pPr>
      <w:r w:rsidRPr="0094421B">
        <w:rPr>
          <w:sz w:val="24"/>
          <w:szCs w:val="24"/>
        </w:rPr>
        <w:t>Приложение № 2</w:t>
      </w:r>
    </w:p>
    <w:p w:rsidR="00943195" w:rsidRPr="0094421B" w:rsidRDefault="00943195" w:rsidP="00943195">
      <w:pPr>
        <w:pStyle w:val="OaenoCaeeaiey"/>
        <w:widowControl/>
        <w:numPr>
          <w:ilvl w:val="12"/>
          <w:numId w:val="0"/>
        </w:numPr>
        <w:tabs>
          <w:tab w:val="left" w:pos="708"/>
        </w:tabs>
        <w:spacing w:after="0" w:line="240" w:lineRule="auto"/>
        <w:jc w:val="right"/>
        <w:rPr>
          <w:sz w:val="24"/>
          <w:szCs w:val="24"/>
        </w:rPr>
      </w:pPr>
      <w:r w:rsidRPr="0094421B">
        <w:rPr>
          <w:sz w:val="24"/>
          <w:szCs w:val="24"/>
        </w:rPr>
        <w:t>к Договору  от «___» ___________ 20__г. № __</w:t>
      </w:r>
    </w:p>
    <w:p w:rsidR="00943195" w:rsidRPr="0094421B" w:rsidRDefault="00943195" w:rsidP="00943195">
      <w:pPr>
        <w:rPr>
          <w:rFonts w:ascii="Times New Roman" w:hAnsi="Times New Roman" w:cs="Times New Roman"/>
          <w:b/>
          <w:sz w:val="24"/>
          <w:szCs w:val="24"/>
          <w:lang w:val="ru-RU"/>
        </w:rPr>
      </w:pPr>
    </w:p>
    <w:p w:rsidR="00943195" w:rsidRPr="0094421B" w:rsidRDefault="00943195" w:rsidP="00943195">
      <w:pPr>
        <w:rPr>
          <w:rFonts w:ascii="Times New Roman" w:hAnsi="Times New Roman" w:cs="Times New Roman"/>
          <w:b/>
          <w:sz w:val="24"/>
          <w:szCs w:val="24"/>
          <w:lang w:val="ru-RU"/>
        </w:rPr>
      </w:pPr>
    </w:p>
    <w:p w:rsidR="00943195" w:rsidRPr="0094421B" w:rsidRDefault="00943195" w:rsidP="00943195">
      <w:pPr>
        <w:rPr>
          <w:rFonts w:ascii="Times New Roman" w:hAnsi="Times New Roman" w:cs="Times New Roman"/>
          <w:b/>
          <w:sz w:val="24"/>
          <w:szCs w:val="24"/>
          <w:lang w:val="ru-RU"/>
        </w:rPr>
      </w:pPr>
    </w:p>
    <w:p w:rsidR="00943195" w:rsidRPr="0094421B" w:rsidRDefault="00943195" w:rsidP="00943195">
      <w:pPr>
        <w:rPr>
          <w:rFonts w:ascii="Times New Roman" w:hAnsi="Times New Roman" w:cs="Times New Roman"/>
          <w:b/>
          <w:sz w:val="24"/>
          <w:szCs w:val="24"/>
          <w:lang w:val="ru-RU"/>
        </w:rPr>
      </w:pPr>
      <w:r w:rsidRPr="0094421B">
        <w:rPr>
          <w:rFonts w:ascii="Times New Roman" w:hAnsi="Times New Roman" w:cs="Times New Roman"/>
          <w:b/>
          <w:sz w:val="24"/>
          <w:szCs w:val="24"/>
          <w:lang w:val="ru-RU"/>
        </w:rPr>
        <w:t>Перечень Мест осуществления операций Банковского платежного агента</w:t>
      </w:r>
    </w:p>
    <w:p w:rsidR="00943195" w:rsidRPr="0094421B" w:rsidRDefault="00943195" w:rsidP="00943195">
      <w:pPr>
        <w:tabs>
          <w:tab w:val="left" w:pos="7230"/>
          <w:tab w:val="left" w:pos="7513"/>
        </w:tabs>
        <w:ind w:firstLine="284"/>
        <w:jc w:val="center"/>
        <w:outlineLvl w:val="0"/>
        <w:rPr>
          <w:rFonts w:ascii="Times New Roman" w:hAnsi="Times New Roman" w:cs="Times New Roman"/>
          <w:b/>
          <w:bCs/>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9509"/>
      </w:tblGrid>
      <w:tr w:rsidR="00943195" w:rsidRPr="009D75A2" w:rsidTr="00503DC5">
        <w:tc>
          <w:tcPr>
            <w:tcW w:w="534" w:type="dxa"/>
            <w:shd w:val="clear" w:color="auto" w:fill="auto"/>
          </w:tcPr>
          <w:p w:rsidR="00943195" w:rsidRPr="0094421B" w:rsidRDefault="00943195" w:rsidP="00503DC5">
            <w:pPr>
              <w:tabs>
                <w:tab w:val="left" w:pos="7230"/>
                <w:tab w:val="left" w:pos="7513"/>
              </w:tabs>
              <w:autoSpaceDE w:val="0"/>
              <w:autoSpaceDN w:val="0"/>
              <w:jc w:val="center"/>
              <w:outlineLvl w:val="0"/>
              <w:rPr>
                <w:rFonts w:ascii="Times New Roman" w:hAnsi="Times New Roman" w:cs="Times New Roman"/>
                <w:bCs/>
                <w:sz w:val="24"/>
                <w:szCs w:val="24"/>
              </w:rPr>
            </w:pPr>
            <w:r w:rsidRPr="0094421B">
              <w:rPr>
                <w:rFonts w:ascii="Times New Roman" w:hAnsi="Times New Roman" w:cs="Times New Roman"/>
                <w:bCs/>
                <w:sz w:val="24"/>
                <w:szCs w:val="24"/>
              </w:rPr>
              <w:t>№/</w:t>
            </w:r>
            <w:proofErr w:type="spellStart"/>
            <w:r w:rsidRPr="0094421B">
              <w:rPr>
                <w:rFonts w:ascii="Times New Roman" w:hAnsi="Times New Roman" w:cs="Times New Roman"/>
                <w:bCs/>
                <w:sz w:val="24"/>
                <w:szCs w:val="24"/>
              </w:rPr>
              <w:t>п.п</w:t>
            </w:r>
            <w:proofErr w:type="spellEnd"/>
          </w:p>
        </w:tc>
        <w:tc>
          <w:tcPr>
            <w:tcW w:w="9509" w:type="dxa"/>
            <w:shd w:val="clear" w:color="auto" w:fill="auto"/>
          </w:tcPr>
          <w:p w:rsidR="00943195" w:rsidRPr="0094421B" w:rsidRDefault="00943195" w:rsidP="00503DC5">
            <w:pPr>
              <w:tabs>
                <w:tab w:val="left" w:pos="7230"/>
                <w:tab w:val="left" w:pos="7513"/>
              </w:tabs>
              <w:autoSpaceDE w:val="0"/>
              <w:autoSpaceDN w:val="0"/>
              <w:jc w:val="center"/>
              <w:outlineLvl w:val="0"/>
              <w:rPr>
                <w:rFonts w:ascii="Times New Roman" w:hAnsi="Times New Roman" w:cs="Times New Roman"/>
                <w:b/>
                <w:bCs/>
                <w:sz w:val="24"/>
                <w:szCs w:val="24"/>
                <w:lang w:val="ru-RU"/>
              </w:rPr>
            </w:pPr>
            <w:r w:rsidRPr="0094421B">
              <w:rPr>
                <w:rFonts w:ascii="Times New Roman" w:hAnsi="Times New Roman" w:cs="Times New Roman"/>
                <w:b/>
                <w:bCs/>
                <w:sz w:val="24"/>
                <w:szCs w:val="24"/>
                <w:lang w:val="ru-RU"/>
              </w:rPr>
              <w:t>Адрес места осуществления операций Банковским платежным агентом</w:t>
            </w:r>
          </w:p>
        </w:tc>
      </w:tr>
      <w:tr w:rsidR="00943195" w:rsidRPr="0094421B" w:rsidTr="00503DC5">
        <w:tc>
          <w:tcPr>
            <w:tcW w:w="534" w:type="dxa"/>
            <w:shd w:val="clear" w:color="auto" w:fill="auto"/>
          </w:tcPr>
          <w:p w:rsidR="00943195" w:rsidRPr="0094421B" w:rsidRDefault="00943195" w:rsidP="00503DC5">
            <w:pPr>
              <w:tabs>
                <w:tab w:val="left" w:pos="7230"/>
                <w:tab w:val="left" w:pos="7513"/>
              </w:tabs>
              <w:autoSpaceDE w:val="0"/>
              <w:autoSpaceDN w:val="0"/>
              <w:jc w:val="center"/>
              <w:outlineLvl w:val="0"/>
              <w:rPr>
                <w:rFonts w:ascii="Times New Roman" w:hAnsi="Times New Roman" w:cs="Times New Roman"/>
                <w:bCs/>
                <w:sz w:val="24"/>
                <w:szCs w:val="24"/>
              </w:rPr>
            </w:pPr>
            <w:r w:rsidRPr="0094421B">
              <w:rPr>
                <w:rFonts w:ascii="Times New Roman" w:hAnsi="Times New Roman" w:cs="Times New Roman"/>
                <w:bCs/>
                <w:sz w:val="24"/>
                <w:szCs w:val="24"/>
              </w:rPr>
              <w:t>1.</w:t>
            </w:r>
          </w:p>
        </w:tc>
        <w:tc>
          <w:tcPr>
            <w:tcW w:w="9509" w:type="dxa"/>
            <w:shd w:val="clear" w:color="auto" w:fill="auto"/>
            <w:vAlign w:val="center"/>
          </w:tcPr>
          <w:p w:rsidR="00943195" w:rsidRPr="0094421B" w:rsidRDefault="00943195" w:rsidP="00503DC5">
            <w:pPr>
              <w:tabs>
                <w:tab w:val="left" w:pos="7230"/>
                <w:tab w:val="left" w:pos="7513"/>
              </w:tabs>
              <w:autoSpaceDE w:val="0"/>
              <w:autoSpaceDN w:val="0"/>
              <w:outlineLvl w:val="0"/>
              <w:rPr>
                <w:rFonts w:ascii="Times New Roman" w:hAnsi="Times New Roman" w:cs="Times New Roman"/>
                <w:b/>
                <w:bCs/>
                <w:sz w:val="24"/>
                <w:szCs w:val="24"/>
              </w:rPr>
            </w:pPr>
          </w:p>
        </w:tc>
      </w:tr>
      <w:tr w:rsidR="00943195" w:rsidRPr="0094421B" w:rsidTr="00503DC5">
        <w:tc>
          <w:tcPr>
            <w:tcW w:w="534" w:type="dxa"/>
            <w:shd w:val="clear" w:color="auto" w:fill="auto"/>
          </w:tcPr>
          <w:p w:rsidR="00943195" w:rsidRPr="0094421B" w:rsidRDefault="00943195" w:rsidP="00503DC5">
            <w:pPr>
              <w:tabs>
                <w:tab w:val="left" w:pos="7230"/>
                <w:tab w:val="left" w:pos="7513"/>
              </w:tabs>
              <w:autoSpaceDE w:val="0"/>
              <w:autoSpaceDN w:val="0"/>
              <w:jc w:val="center"/>
              <w:outlineLvl w:val="0"/>
              <w:rPr>
                <w:rFonts w:ascii="Times New Roman" w:hAnsi="Times New Roman" w:cs="Times New Roman"/>
                <w:bCs/>
                <w:sz w:val="24"/>
                <w:szCs w:val="24"/>
              </w:rPr>
            </w:pPr>
            <w:r w:rsidRPr="0094421B">
              <w:rPr>
                <w:rFonts w:ascii="Times New Roman" w:hAnsi="Times New Roman" w:cs="Times New Roman"/>
                <w:bCs/>
                <w:sz w:val="24"/>
                <w:szCs w:val="24"/>
              </w:rPr>
              <w:t>2.</w:t>
            </w:r>
          </w:p>
        </w:tc>
        <w:tc>
          <w:tcPr>
            <w:tcW w:w="9509" w:type="dxa"/>
            <w:shd w:val="clear" w:color="auto" w:fill="auto"/>
            <w:vAlign w:val="center"/>
          </w:tcPr>
          <w:p w:rsidR="00943195" w:rsidRPr="0094421B" w:rsidRDefault="00943195" w:rsidP="00503DC5">
            <w:pPr>
              <w:tabs>
                <w:tab w:val="left" w:pos="7230"/>
                <w:tab w:val="left" w:pos="7513"/>
              </w:tabs>
              <w:autoSpaceDE w:val="0"/>
              <w:autoSpaceDN w:val="0"/>
              <w:outlineLvl w:val="0"/>
              <w:rPr>
                <w:rFonts w:ascii="Times New Roman" w:hAnsi="Times New Roman" w:cs="Times New Roman"/>
                <w:b/>
                <w:bCs/>
                <w:sz w:val="24"/>
                <w:szCs w:val="24"/>
              </w:rPr>
            </w:pPr>
          </w:p>
        </w:tc>
      </w:tr>
      <w:tr w:rsidR="00943195" w:rsidRPr="0094421B" w:rsidTr="00503DC5">
        <w:tc>
          <w:tcPr>
            <w:tcW w:w="534" w:type="dxa"/>
            <w:shd w:val="clear" w:color="auto" w:fill="auto"/>
          </w:tcPr>
          <w:p w:rsidR="00943195" w:rsidRPr="0094421B" w:rsidRDefault="00943195" w:rsidP="00503DC5">
            <w:pPr>
              <w:tabs>
                <w:tab w:val="left" w:pos="7230"/>
                <w:tab w:val="left" w:pos="7513"/>
              </w:tabs>
              <w:autoSpaceDE w:val="0"/>
              <w:autoSpaceDN w:val="0"/>
              <w:jc w:val="center"/>
              <w:outlineLvl w:val="0"/>
              <w:rPr>
                <w:rFonts w:ascii="Times New Roman" w:hAnsi="Times New Roman" w:cs="Times New Roman"/>
                <w:bCs/>
                <w:sz w:val="24"/>
                <w:szCs w:val="24"/>
              </w:rPr>
            </w:pPr>
            <w:r w:rsidRPr="0094421B">
              <w:rPr>
                <w:rFonts w:ascii="Times New Roman" w:hAnsi="Times New Roman" w:cs="Times New Roman"/>
                <w:bCs/>
                <w:sz w:val="24"/>
                <w:szCs w:val="24"/>
              </w:rPr>
              <w:t>3.</w:t>
            </w:r>
          </w:p>
        </w:tc>
        <w:tc>
          <w:tcPr>
            <w:tcW w:w="9509" w:type="dxa"/>
            <w:shd w:val="clear" w:color="auto" w:fill="auto"/>
            <w:vAlign w:val="center"/>
          </w:tcPr>
          <w:p w:rsidR="00943195" w:rsidRPr="0094421B" w:rsidRDefault="00943195" w:rsidP="00503DC5">
            <w:pPr>
              <w:tabs>
                <w:tab w:val="left" w:pos="7230"/>
                <w:tab w:val="left" w:pos="7513"/>
              </w:tabs>
              <w:autoSpaceDE w:val="0"/>
              <w:autoSpaceDN w:val="0"/>
              <w:outlineLvl w:val="0"/>
              <w:rPr>
                <w:rFonts w:ascii="Times New Roman" w:hAnsi="Times New Roman" w:cs="Times New Roman"/>
                <w:b/>
                <w:bCs/>
                <w:sz w:val="24"/>
                <w:szCs w:val="24"/>
              </w:rPr>
            </w:pPr>
          </w:p>
        </w:tc>
      </w:tr>
      <w:tr w:rsidR="00943195" w:rsidRPr="0094421B" w:rsidTr="00503DC5">
        <w:tc>
          <w:tcPr>
            <w:tcW w:w="534" w:type="dxa"/>
            <w:shd w:val="clear" w:color="auto" w:fill="auto"/>
          </w:tcPr>
          <w:p w:rsidR="00943195" w:rsidRPr="0094421B" w:rsidRDefault="00943195" w:rsidP="00503DC5">
            <w:pPr>
              <w:tabs>
                <w:tab w:val="left" w:pos="7230"/>
                <w:tab w:val="left" w:pos="7513"/>
              </w:tabs>
              <w:autoSpaceDE w:val="0"/>
              <w:autoSpaceDN w:val="0"/>
              <w:jc w:val="center"/>
              <w:outlineLvl w:val="0"/>
              <w:rPr>
                <w:rFonts w:ascii="Times New Roman" w:hAnsi="Times New Roman" w:cs="Times New Roman"/>
                <w:bCs/>
                <w:sz w:val="24"/>
                <w:szCs w:val="24"/>
              </w:rPr>
            </w:pPr>
            <w:r w:rsidRPr="0094421B">
              <w:rPr>
                <w:rFonts w:ascii="Times New Roman" w:hAnsi="Times New Roman" w:cs="Times New Roman"/>
                <w:bCs/>
                <w:sz w:val="24"/>
                <w:szCs w:val="24"/>
              </w:rPr>
              <w:t>4.</w:t>
            </w:r>
          </w:p>
        </w:tc>
        <w:tc>
          <w:tcPr>
            <w:tcW w:w="9509" w:type="dxa"/>
            <w:shd w:val="clear" w:color="auto" w:fill="auto"/>
            <w:vAlign w:val="center"/>
          </w:tcPr>
          <w:p w:rsidR="00943195" w:rsidRPr="0094421B" w:rsidRDefault="00943195" w:rsidP="00503DC5">
            <w:pPr>
              <w:tabs>
                <w:tab w:val="left" w:pos="7230"/>
                <w:tab w:val="left" w:pos="7513"/>
              </w:tabs>
              <w:autoSpaceDE w:val="0"/>
              <w:autoSpaceDN w:val="0"/>
              <w:outlineLvl w:val="0"/>
              <w:rPr>
                <w:rFonts w:ascii="Times New Roman" w:hAnsi="Times New Roman" w:cs="Times New Roman"/>
                <w:b/>
                <w:bCs/>
                <w:sz w:val="24"/>
                <w:szCs w:val="24"/>
              </w:rPr>
            </w:pPr>
          </w:p>
        </w:tc>
      </w:tr>
      <w:tr w:rsidR="00943195" w:rsidRPr="0094421B" w:rsidTr="00503DC5">
        <w:tc>
          <w:tcPr>
            <w:tcW w:w="534" w:type="dxa"/>
            <w:shd w:val="clear" w:color="auto" w:fill="auto"/>
          </w:tcPr>
          <w:p w:rsidR="00943195" w:rsidRPr="0094421B" w:rsidRDefault="00943195" w:rsidP="00503DC5">
            <w:pPr>
              <w:tabs>
                <w:tab w:val="left" w:pos="7230"/>
                <w:tab w:val="left" w:pos="7513"/>
              </w:tabs>
              <w:autoSpaceDE w:val="0"/>
              <w:autoSpaceDN w:val="0"/>
              <w:jc w:val="center"/>
              <w:outlineLvl w:val="0"/>
              <w:rPr>
                <w:rFonts w:ascii="Times New Roman" w:hAnsi="Times New Roman" w:cs="Times New Roman"/>
                <w:bCs/>
                <w:sz w:val="24"/>
                <w:szCs w:val="24"/>
              </w:rPr>
            </w:pPr>
            <w:r w:rsidRPr="0094421B">
              <w:rPr>
                <w:rFonts w:ascii="Times New Roman" w:hAnsi="Times New Roman" w:cs="Times New Roman"/>
                <w:bCs/>
                <w:sz w:val="24"/>
                <w:szCs w:val="24"/>
              </w:rPr>
              <w:t>5.</w:t>
            </w:r>
          </w:p>
        </w:tc>
        <w:tc>
          <w:tcPr>
            <w:tcW w:w="9509" w:type="dxa"/>
            <w:shd w:val="clear" w:color="auto" w:fill="auto"/>
            <w:vAlign w:val="center"/>
          </w:tcPr>
          <w:p w:rsidR="00943195" w:rsidRPr="0094421B" w:rsidRDefault="00943195" w:rsidP="00503DC5">
            <w:pPr>
              <w:tabs>
                <w:tab w:val="left" w:pos="7230"/>
                <w:tab w:val="left" w:pos="7513"/>
              </w:tabs>
              <w:autoSpaceDE w:val="0"/>
              <w:autoSpaceDN w:val="0"/>
              <w:outlineLvl w:val="0"/>
              <w:rPr>
                <w:rFonts w:ascii="Times New Roman" w:hAnsi="Times New Roman" w:cs="Times New Roman"/>
                <w:b/>
                <w:bCs/>
                <w:sz w:val="24"/>
                <w:szCs w:val="24"/>
              </w:rPr>
            </w:pPr>
          </w:p>
        </w:tc>
      </w:tr>
      <w:tr w:rsidR="00943195" w:rsidRPr="0094421B" w:rsidTr="00503DC5">
        <w:tc>
          <w:tcPr>
            <w:tcW w:w="534" w:type="dxa"/>
            <w:shd w:val="clear" w:color="auto" w:fill="auto"/>
          </w:tcPr>
          <w:p w:rsidR="00943195" w:rsidRPr="0094421B" w:rsidRDefault="00943195" w:rsidP="00503DC5">
            <w:pPr>
              <w:tabs>
                <w:tab w:val="left" w:pos="7230"/>
                <w:tab w:val="left" w:pos="7513"/>
              </w:tabs>
              <w:autoSpaceDE w:val="0"/>
              <w:autoSpaceDN w:val="0"/>
              <w:jc w:val="center"/>
              <w:outlineLvl w:val="0"/>
              <w:rPr>
                <w:rFonts w:ascii="Times New Roman" w:hAnsi="Times New Roman" w:cs="Times New Roman"/>
                <w:bCs/>
                <w:sz w:val="24"/>
                <w:szCs w:val="24"/>
              </w:rPr>
            </w:pPr>
            <w:r w:rsidRPr="0094421B">
              <w:rPr>
                <w:rFonts w:ascii="Times New Roman" w:hAnsi="Times New Roman" w:cs="Times New Roman"/>
                <w:bCs/>
                <w:sz w:val="24"/>
                <w:szCs w:val="24"/>
              </w:rPr>
              <w:t>6.</w:t>
            </w:r>
          </w:p>
        </w:tc>
        <w:tc>
          <w:tcPr>
            <w:tcW w:w="9509" w:type="dxa"/>
            <w:shd w:val="clear" w:color="auto" w:fill="auto"/>
            <w:vAlign w:val="center"/>
          </w:tcPr>
          <w:p w:rsidR="00943195" w:rsidRPr="0094421B" w:rsidRDefault="00943195" w:rsidP="00503DC5">
            <w:pPr>
              <w:tabs>
                <w:tab w:val="left" w:pos="7230"/>
                <w:tab w:val="left" w:pos="7513"/>
              </w:tabs>
              <w:autoSpaceDE w:val="0"/>
              <w:autoSpaceDN w:val="0"/>
              <w:outlineLvl w:val="0"/>
              <w:rPr>
                <w:rFonts w:ascii="Times New Roman" w:hAnsi="Times New Roman" w:cs="Times New Roman"/>
                <w:b/>
                <w:bCs/>
                <w:sz w:val="24"/>
                <w:szCs w:val="24"/>
              </w:rPr>
            </w:pPr>
          </w:p>
        </w:tc>
      </w:tr>
      <w:tr w:rsidR="00943195" w:rsidRPr="0094421B" w:rsidTr="00503DC5">
        <w:tc>
          <w:tcPr>
            <w:tcW w:w="534" w:type="dxa"/>
            <w:shd w:val="clear" w:color="auto" w:fill="auto"/>
          </w:tcPr>
          <w:p w:rsidR="00943195" w:rsidRPr="0094421B" w:rsidRDefault="00943195" w:rsidP="00503DC5">
            <w:pPr>
              <w:tabs>
                <w:tab w:val="left" w:pos="7230"/>
                <w:tab w:val="left" w:pos="7513"/>
              </w:tabs>
              <w:autoSpaceDE w:val="0"/>
              <w:autoSpaceDN w:val="0"/>
              <w:jc w:val="center"/>
              <w:outlineLvl w:val="0"/>
              <w:rPr>
                <w:rFonts w:ascii="Times New Roman" w:hAnsi="Times New Roman" w:cs="Times New Roman"/>
                <w:bCs/>
                <w:sz w:val="24"/>
                <w:szCs w:val="24"/>
              </w:rPr>
            </w:pPr>
            <w:r w:rsidRPr="0094421B">
              <w:rPr>
                <w:rFonts w:ascii="Times New Roman" w:hAnsi="Times New Roman" w:cs="Times New Roman"/>
                <w:bCs/>
                <w:sz w:val="24"/>
                <w:szCs w:val="24"/>
              </w:rPr>
              <w:t>7.</w:t>
            </w:r>
          </w:p>
        </w:tc>
        <w:tc>
          <w:tcPr>
            <w:tcW w:w="9509" w:type="dxa"/>
            <w:shd w:val="clear" w:color="auto" w:fill="auto"/>
            <w:vAlign w:val="center"/>
          </w:tcPr>
          <w:p w:rsidR="00943195" w:rsidRPr="0094421B" w:rsidRDefault="00943195" w:rsidP="00503DC5">
            <w:pPr>
              <w:tabs>
                <w:tab w:val="left" w:pos="7230"/>
                <w:tab w:val="left" w:pos="7513"/>
              </w:tabs>
              <w:autoSpaceDE w:val="0"/>
              <w:autoSpaceDN w:val="0"/>
              <w:outlineLvl w:val="0"/>
              <w:rPr>
                <w:rFonts w:ascii="Times New Roman" w:hAnsi="Times New Roman" w:cs="Times New Roman"/>
                <w:b/>
                <w:bCs/>
                <w:sz w:val="24"/>
                <w:szCs w:val="24"/>
              </w:rPr>
            </w:pPr>
          </w:p>
        </w:tc>
      </w:tr>
      <w:tr w:rsidR="00943195" w:rsidRPr="0094421B" w:rsidTr="00503DC5">
        <w:tc>
          <w:tcPr>
            <w:tcW w:w="534" w:type="dxa"/>
            <w:shd w:val="clear" w:color="auto" w:fill="auto"/>
          </w:tcPr>
          <w:p w:rsidR="00943195" w:rsidRPr="0094421B" w:rsidRDefault="00943195" w:rsidP="00503DC5">
            <w:pPr>
              <w:tabs>
                <w:tab w:val="left" w:pos="7230"/>
                <w:tab w:val="left" w:pos="7513"/>
              </w:tabs>
              <w:autoSpaceDE w:val="0"/>
              <w:autoSpaceDN w:val="0"/>
              <w:jc w:val="center"/>
              <w:outlineLvl w:val="0"/>
              <w:rPr>
                <w:rFonts w:ascii="Times New Roman" w:hAnsi="Times New Roman" w:cs="Times New Roman"/>
                <w:bCs/>
                <w:sz w:val="24"/>
                <w:szCs w:val="24"/>
              </w:rPr>
            </w:pPr>
            <w:r w:rsidRPr="0094421B">
              <w:rPr>
                <w:rFonts w:ascii="Times New Roman" w:hAnsi="Times New Roman" w:cs="Times New Roman"/>
                <w:bCs/>
                <w:sz w:val="24"/>
                <w:szCs w:val="24"/>
              </w:rPr>
              <w:t>8.</w:t>
            </w:r>
          </w:p>
        </w:tc>
        <w:tc>
          <w:tcPr>
            <w:tcW w:w="9509" w:type="dxa"/>
            <w:shd w:val="clear" w:color="auto" w:fill="auto"/>
            <w:vAlign w:val="center"/>
          </w:tcPr>
          <w:p w:rsidR="00943195" w:rsidRPr="0094421B" w:rsidRDefault="00943195" w:rsidP="00503DC5">
            <w:pPr>
              <w:tabs>
                <w:tab w:val="left" w:pos="7230"/>
                <w:tab w:val="left" w:pos="7513"/>
              </w:tabs>
              <w:autoSpaceDE w:val="0"/>
              <w:autoSpaceDN w:val="0"/>
              <w:outlineLvl w:val="0"/>
              <w:rPr>
                <w:rFonts w:ascii="Times New Roman" w:hAnsi="Times New Roman" w:cs="Times New Roman"/>
                <w:b/>
                <w:bCs/>
                <w:sz w:val="24"/>
                <w:szCs w:val="24"/>
              </w:rPr>
            </w:pPr>
          </w:p>
        </w:tc>
      </w:tr>
      <w:tr w:rsidR="00943195" w:rsidRPr="0094421B" w:rsidTr="00503DC5">
        <w:tc>
          <w:tcPr>
            <w:tcW w:w="534" w:type="dxa"/>
            <w:shd w:val="clear" w:color="auto" w:fill="auto"/>
          </w:tcPr>
          <w:p w:rsidR="00943195" w:rsidRPr="0094421B" w:rsidRDefault="00943195" w:rsidP="00503DC5">
            <w:pPr>
              <w:tabs>
                <w:tab w:val="left" w:pos="7230"/>
                <w:tab w:val="left" w:pos="7513"/>
              </w:tabs>
              <w:autoSpaceDE w:val="0"/>
              <w:autoSpaceDN w:val="0"/>
              <w:jc w:val="center"/>
              <w:outlineLvl w:val="0"/>
              <w:rPr>
                <w:rFonts w:ascii="Times New Roman" w:hAnsi="Times New Roman" w:cs="Times New Roman"/>
                <w:bCs/>
                <w:sz w:val="24"/>
                <w:szCs w:val="24"/>
              </w:rPr>
            </w:pPr>
            <w:r w:rsidRPr="0094421B">
              <w:rPr>
                <w:rFonts w:ascii="Times New Roman" w:hAnsi="Times New Roman" w:cs="Times New Roman"/>
                <w:bCs/>
                <w:sz w:val="24"/>
                <w:szCs w:val="24"/>
              </w:rPr>
              <w:t>9.</w:t>
            </w:r>
          </w:p>
        </w:tc>
        <w:tc>
          <w:tcPr>
            <w:tcW w:w="9509" w:type="dxa"/>
            <w:shd w:val="clear" w:color="auto" w:fill="auto"/>
            <w:vAlign w:val="center"/>
          </w:tcPr>
          <w:p w:rsidR="00943195" w:rsidRPr="0094421B" w:rsidRDefault="00943195" w:rsidP="00503DC5">
            <w:pPr>
              <w:tabs>
                <w:tab w:val="left" w:pos="7230"/>
                <w:tab w:val="left" w:pos="7513"/>
              </w:tabs>
              <w:autoSpaceDE w:val="0"/>
              <w:autoSpaceDN w:val="0"/>
              <w:outlineLvl w:val="0"/>
              <w:rPr>
                <w:rFonts w:ascii="Times New Roman" w:hAnsi="Times New Roman" w:cs="Times New Roman"/>
                <w:b/>
                <w:bCs/>
                <w:sz w:val="24"/>
                <w:szCs w:val="24"/>
              </w:rPr>
            </w:pPr>
          </w:p>
        </w:tc>
      </w:tr>
      <w:tr w:rsidR="00943195" w:rsidRPr="0094421B" w:rsidTr="00503DC5">
        <w:tc>
          <w:tcPr>
            <w:tcW w:w="534" w:type="dxa"/>
            <w:shd w:val="clear" w:color="auto" w:fill="auto"/>
          </w:tcPr>
          <w:p w:rsidR="00943195" w:rsidRPr="0094421B" w:rsidRDefault="00943195" w:rsidP="00503DC5">
            <w:pPr>
              <w:tabs>
                <w:tab w:val="left" w:pos="7230"/>
                <w:tab w:val="left" w:pos="7513"/>
              </w:tabs>
              <w:autoSpaceDE w:val="0"/>
              <w:autoSpaceDN w:val="0"/>
              <w:jc w:val="center"/>
              <w:outlineLvl w:val="0"/>
              <w:rPr>
                <w:rFonts w:ascii="Times New Roman" w:hAnsi="Times New Roman" w:cs="Times New Roman"/>
                <w:bCs/>
                <w:sz w:val="24"/>
                <w:szCs w:val="24"/>
              </w:rPr>
            </w:pPr>
            <w:r w:rsidRPr="0094421B">
              <w:rPr>
                <w:rFonts w:ascii="Times New Roman" w:hAnsi="Times New Roman" w:cs="Times New Roman"/>
                <w:bCs/>
                <w:sz w:val="24"/>
                <w:szCs w:val="24"/>
              </w:rPr>
              <w:t>10.</w:t>
            </w:r>
          </w:p>
        </w:tc>
        <w:tc>
          <w:tcPr>
            <w:tcW w:w="9509" w:type="dxa"/>
            <w:shd w:val="clear" w:color="auto" w:fill="auto"/>
            <w:vAlign w:val="center"/>
          </w:tcPr>
          <w:p w:rsidR="00943195" w:rsidRPr="0094421B" w:rsidRDefault="00943195" w:rsidP="00503DC5">
            <w:pPr>
              <w:tabs>
                <w:tab w:val="left" w:pos="7230"/>
                <w:tab w:val="left" w:pos="7513"/>
              </w:tabs>
              <w:autoSpaceDE w:val="0"/>
              <w:autoSpaceDN w:val="0"/>
              <w:outlineLvl w:val="0"/>
              <w:rPr>
                <w:rFonts w:ascii="Times New Roman" w:hAnsi="Times New Roman" w:cs="Times New Roman"/>
                <w:b/>
                <w:bCs/>
                <w:sz w:val="24"/>
                <w:szCs w:val="24"/>
              </w:rPr>
            </w:pPr>
          </w:p>
        </w:tc>
      </w:tr>
      <w:tr w:rsidR="00943195" w:rsidRPr="0094421B" w:rsidTr="00503DC5">
        <w:tc>
          <w:tcPr>
            <w:tcW w:w="534" w:type="dxa"/>
            <w:shd w:val="clear" w:color="auto" w:fill="auto"/>
          </w:tcPr>
          <w:p w:rsidR="00943195" w:rsidRPr="0094421B" w:rsidRDefault="00943195" w:rsidP="00503DC5">
            <w:pPr>
              <w:tabs>
                <w:tab w:val="left" w:pos="7230"/>
                <w:tab w:val="left" w:pos="7513"/>
              </w:tabs>
              <w:autoSpaceDE w:val="0"/>
              <w:autoSpaceDN w:val="0"/>
              <w:jc w:val="center"/>
              <w:outlineLvl w:val="0"/>
              <w:rPr>
                <w:rFonts w:ascii="Times New Roman" w:hAnsi="Times New Roman" w:cs="Times New Roman"/>
                <w:bCs/>
                <w:sz w:val="24"/>
                <w:szCs w:val="24"/>
              </w:rPr>
            </w:pPr>
            <w:r w:rsidRPr="0094421B">
              <w:rPr>
                <w:rFonts w:ascii="Times New Roman" w:hAnsi="Times New Roman" w:cs="Times New Roman"/>
                <w:bCs/>
                <w:sz w:val="24"/>
                <w:szCs w:val="24"/>
              </w:rPr>
              <w:t>11.</w:t>
            </w:r>
          </w:p>
        </w:tc>
        <w:tc>
          <w:tcPr>
            <w:tcW w:w="9509" w:type="dxa"/>
            <w:shd w:val="clear" w:color="auto" w:fill="auto"/>
            <w:vAlign w:val="center"/>
          </w:tcPr>
          <w:p w:rsidR="00943195" w:rsidRPr="0094421B" w:rsidRDefault="00943195" w:rsidP="00503DC5">
            <w:pPr>
              <w:tabs>
                <w:tab w:val="left" w:pos="7230"/>
                <w:tab w:val="left" w:pos="7513"/>
              </w:tabs>
              <w:autoSpaceDE w:val="0"/>
              <w:autoSpaceDN w:val="0"/>
              <w:outlineLvl w:val="0"/>
              <w:rPr>
                <w:rFonts w:ascii="Times New Roman" w:hAnsi="Times New Roman" w:cs="Times New Roman"/>
                <w:b/>
                <w:bCs/>
                <w:sz w:val="24"/>
                <w:szCs w:val="24"/>
              </w:rPr>
            </w:pPr>
          </w:p>
        </w:tc>
      </w:tr>
      <w:tr w:rsidR="00943195" w:rsidRPr="0094421B" w:rsidTr="00503DC5">
        <w:tc>
          <w:tcPr>
            <w:tcW w:w="534" w:type="dxa"/>
            <w:shd w:val="clear" w:color="auto" w:fill="auto"/>
          </w:tcPr>
          <w:p w:rsidR="00943195" w:rsidRPr="0094421B" w:rsidRDefault="00943195" w:rsidP="00503DC5">
            <w:pPr>
              <w:tabs>
                <w:tab w:val="left" w:pos="7230"/>
                <w:tab w:val="left" w:pos="7513"/>
              </w:tabs>
              <w:autoSpaceDE w:val="0"/>
              <w:autoSpaceDN w:val="0"/>
              <w:jc w:val="center"/>
              <w:outlineLvl w:val="0"/>
              <w:rPr>
                <w:rFonts w:ascii="Times New Roman" w:hAnsi="Times New Roman" w:cs="Times New Roman"/>
                <w:bCs/>
                <w:sz w:val="24"/>
                <w:szCs w:val="24"/>
              </w:rPr>
            </w:pPr>
            <w:r w:rsidRPr="0094421B">
              <w:rPr>
                <w:rFonts w:ascii="Times New Roman" w:hAnsi="Times New Roman" w:cs="Times New Roman"/>
                <w:bCs/>
                <w:sz w:val="24"/>
                <w:szCs w:val="24"/>
              </w:rPr>
              <w:t>12.</w:t>
            </w:r>
          </w:p>
        </w:tc>
        <w:tc>
          <w:tcPr>
            <w:tcW w:w="9509" w:type="dxa"/>
            <w:shd w:val="clear" w:color="auto" w:fill="auto"/>
            <w:vAlign w:val="center"/>
          </w:tcPr>
          <w:p w:rsidR="00943195" w:rsidRPr="0094421B" w:rsidRDefault="00943195" w:rsidP="00503DC5">
            <w:pPr>
              <w:tabs>
                <w:tab w:val="left" w:pos="7230"/>
                <w:tab w:val="left" w:pos="7513"/>
              </w:tabs>
              <w:autoSpaceDE w:val="0"/>
              <w:autoSpaceDN w:val="0"/>
              <w:outlineLvl w:val="0"/>
              <w:rPr>
                <w:rFonts w:ascii="Times New Roman" w:hAnsi="Times New Roman" w:cs="Times New Roman"/>
                <w:b/>
                <w:bCs/>
                <w:sz w:val="24"/>
                <w:szCs w:val="24"/>
              </w:rPr>
            </w:pPr>
          </w:p>
        </w:tc>
      </w:tr>
      <w:tr w:rsidR="00943195" w:rsidRPr="0094421B" w:rsidTr="00503DC5">
        <w:tc>
          <w:tcPr>
            <w:tcW w:w="534" w:type="dxa"/>
            <w:shd w:val="clear" w:color="auto" w:fill="auto"/>
          </w:tcPr>
          <w:p w:rsidR="00943195" w:rsidRPr="0094421B" w:rsidRDefault="00943195" w:rsidP="00503DC5">
            <w:pPr>
              <w:tabs>
                <w:tab w:val="left" w:pos="7230"/>
                <w:tab w:val="left" w:pos="7513"/>
              </w:tabs>
              <w:autoSpaceDE w:val="0"/>
              <w:autoSpaceDN w:val="0"/>
              <w:jc w:val="center"/>
              <w:outlineLvl w:val="0"/>
              <w:rPr>
                <w:rFonts w:ascii="Times New Roman" w:hAnsi="Times New Roman" w:cs="Times New Roman"/>
                <w:bCs/>
                <w:sz w:val="24"/>
                <w:szCs w:val="24"/>
              </w:rPr>
            </w:pPr>
            <w:r w:rsidRPr="0094421B">
              <w:rPr>
                <w:rFonts w:ascii="Times New Roman" w:hAnsi="Times New Roman" w:cs="Times New Roman"/>
                <w:bCs/>
                <w:sz w:val="24"/>
                <w:szCs w:val="24"/>
              </w:rPr>
              <w:t>13.</w:t>
            </w:r>
          </w:p>
        </w:tc>
        <w:tc>
          <w:tcPr>
            <w:tcW w:w="9509" w:type="dxa"/>
            <w:shd w:val="clear" w:color="auto" w:fill="auto"/>
            <w:vAlign w:val="center"/>
          </w:tcPr>
          <w:p w:rsidR="00943195" w:rsidRPr="0094421B" w:rsidRDefault="00943195" w:rsidP="00503DC5">
            <w:pPr>
              <w:tabs>
                <w:tab w:val="left" w:pos="7230"/>
                <w:tab w:val="left" w:pos="7513"/>
              </w:tabs>
              <w:autoSpaceDE w:val="0"/>
              <w:autoSpaceDN w:val="0"/>
              <w:outlineLvl w:val="0"/>
              <w:rPr>
                <w:rFonts w:ascii="Times New Roman" w:hAnsi="Times New Roman" w:cs="Times New Roman"/>
                <w:sz w:val="24"/>
                <w:szCs w:val="24"/>
              </w:rPr>
            </w:pPr>
          </w:p>
        </w:tc>
      </w:tr>
      <w:tr w:rsidR="00943195" w:rsidRPr="0094421B" w:rsidTr="00503DC5">
        <w:tc>
          <w:tcPr>
            <w:tcW w:w="534" w:type="dxa"/>
            <w:shd w:val="clear" w:color="auto" w:fill="auto"/>
          </w:tcPr>
          <w:p w:rsidR="00943195" w:rsidRPr="0094421B" w:rsidRDefault="00943195" w:rsidP="00503DC5">
            <w:pPr>
              <w:tabs>
                <w:tab w:val="left" w:pos="7230"/>
                <w:tab w:val="left" w:pos="7513"/>
              </w:tabs>
              <w:autoSpaceDE w:val="0"/>
              <w:autoSpaceDN w:val="0"/>
              <w:jc w:val="center"/>
              <w:outlineLvl w:val="0"/>
              <w:rPr>
                <w:rFonts w:ascii="Times New Roman" w:hAnsi="Times New Roman" w:cs="Times New Roman"/>
                <w:bCs/>
                <w:sz w:val="24"/>
                <w:szCs w:val="24"/>
              </w:rPr>
            </w:pPr>
            <w:r w:rsidRPr="0094421B">
              <w:rPr>
                <w:rFonts w:ascii="Times New Roman" w:hAnsi="Times New Roman" w:cs="Times New Roman"/>
                <w:bCs/>
                <w:sz w:val="24"/>
                <w:szCs w:val="24"/>
              </w:rPr>
              <w:t>14.</w:t>
            </w:r>
          </w:p>
        </w:tc>
        <w:tc>
          <w:tcPr>
            <w:tcW w:w="9509" w:type="dxa"/>
            <w:shd w:val="clear" w:color="auto" w:fill="auto"/>
            <w:vAlign w:val="center"/>
          </w:tcPr>
          <w:p w:rsidR="00943195" w:rsidRPr="0094421B" w:rsidRDefault="00943195" w:rsidP="00503DC5">
            <w:pPr>
              <w:tabs>
                <w:tab w:val="left" w:pos="7230"/>
                <w:tab w:val="left" w:pos="7513"/>
              </w:tabs>
              <w:autoSpaceDE w:val="0"/>
              <w:autoSpaceDN w:val="0"/>
              <w:outlineLvl w:val="0"/>
              <w:rPr>
                <w:rFonts w:ascii="Times New Roman" w:hAnsi="Times New Roman" w:cs="Times New Roman"/>
                <w:sz w:val="24"/>
                <w:szCs w:val="24"/>
              </w:rPr>
            </w:pPr>
          </w:p>
        </w:tc>
      </w:tr>
      <w:tr w:rsidR="00943195" w:rsidRPr="0094421B" w:rsidTr="00503DC5">
        <w:trPr>
          <w:trHeight w:val="56"/>
        </w:trPr>
        <w:tc>
          <w:tcPr>
            <w:tcW w:w="534" w:type="dxa"/>
            <w:shd w:val="clear" w:color="auto" w:fill="auto"/>
          </w:tcPr>
          <w:p w:rsidR="00943195" w:rsidRPr="0094421B" w:rsidRDefault="00943195" w:rsidP="00503DC5">
            <w:pPr>
              <w:tabs>
                <w:tab w:val="left" w:pos="7230"/>
                <w:tab w:val="left" w:pos="7513"/>
              </w:tabs>
              <w:autoSpaceDE w:val="0"/>
              <w:autoSpaceDN w:val="0"/>
              <w:jc w:val="center"/>
              <w:outlineLvl w:val="0"/>
              <w:rPr>
                <w:rFonts w:ascii="Times New Roman" w:hAnsi="Times New Roman" w:cs="Times New Roman"/>
                <w:bCs/>
                <w:sz w:val="24"/>
                <w:szCs w:val="24"/>
              </w:rPr>
            </w:pPr>
            <w:r w:rsidRPr="0094421B">
              <w:rPr>
                <w:rFonts w:ascii="Times New Roman" w:hAnsi="Times New Roman" w:cs="Times New Roman"/>
                <w:bCs/>
                <w:sz w:val="24"/>
                <w:szCs w:val="24"/>
              </w:rPr>
              <w:t>15.</w:t>
            </w:r>
          </w:p>
        </w:tc>
        <w:tc>
          <w:tcPr>
            <w:tcW w:w="9509" w:type="dxa"/>
            <w:shd w:val="clear" w:color="auto" w:fill="auto"/>
            <w:vAlign w:val="center"/>
          </w:tcPr>
          <w:p w:rsidR="00943195" w:rsidRPr="0094421B" w:rsidRDefault="00943195" w:rsidP="00503DC5">
            <w:pPr>
              <w:tabs>
                <w:tab w:val="left" w:pos="7230"/>
                <w:tab w:val="left" w:pos="7513"/>
              </w:tabs>
              <w:autoSpaceDE w:val="0"/>
              <w:autoSpaceDN w:val="0"/>
              <w:outlineLvl w:val="0"/>
              <w:rPr>
                <w:rFonts w:ascii="Times New Roman" w:hAnsi="Times New Roman" w:cs="Times New Roman"/>
                <w:sz w:val="24"/>
                <w:szCs w:val="24"/>
              </w:rPr>
            </w:pPr>
          </w:p>
        </w:tc>
      </w:tr>
    </w:tbl>
    <w:p w:rsidR="00943195" w:rsidRPr="0094421B" w:rsidRDefault="00943195" w:rsidP="00943195">
      <w:pPr>
        <w:tabs>
          <w:tab w:val="left" w:pos="7230"/>
          <w:tab w:val="left" w:pos="7513"/>
        </w:tabs>
        <w:ind w:firstLine="284"/>
        <w:jc w:val="center"/>
        <w:outlineLvl w:val="0"/>
        <w:rPr>
          <w:rFonts w:ascii="Times New Roman" w:hAnsi="Times New Roman" w:cs="Times New Roman"/>
          <w:b/>
          <w:bCs/>
          <w:sz w:val="24"/>
          <w:szCs w:val="24"/>
        </w:rPr>
      </w:pPr>
    </w:p>
    <w:p w:rsidR="00943195" w:rsidRPr="0094421B" w:rsidRDefault="00943195" w:rsidP="00943195">
      <w:pPr>
        <w:rPr>
          <w:rFonts w:ascii="Times New Roman" w:hAnsi="Times New Roman" w:cs="Times New Roman"/>
          <w:sz w:val="24"/>
          <w:szCs w:val="24"/>
        </w:rPr>
      </w:pPr>
    </w:p>
    <w:p w:rsidR="00943195" w:rsidRPr="0094421B" w:rsidRDefault="00943195" w:rsidP="00943195">
      <w:pPr>
        <w:rPr>
          <w:rFonts w:ascii="Times New Roman" w:hAnsi="Times New Roman" w:cs="Times New Roman"/>
          <w:sz w:val="24"/>
          <w:szCs w:val="24"/>
        </w:rPr>
      </w:pPr>
    </w:p>
    <w:p w:rsidR="00943195" w:rsidRPr="0094421B" w:rsidRDefault="00943195" w:rsidP="00943195">
      <w:pPr>
        <w:pStyle w:val="ConsPlusNonformat"/>
        <w:widowControl/>
        <w:ind w:firstLine="708"/>
        <w:jc w:val="center"/>
        <w:rPr>
          <w:rFonts w:ascii="Times New Roman" w:hAnsi="Times New Roman" w:cs="Times New Roman"/>
          <w:b/>
          <w:sz w:val="24"/>
          <w:szCs w:val="24"/>
        </w:rPr>
      </w:pPr>
      <w:r w:rsidRPr="0094421B">
        <w:rPr>
          <w:rFonts w:ascii="Times New Roman" w:hAnsi="Times New Roman" w:cs="Times New Roman"/>
          <w:b/>
          <w:sz w:val="24"/>
          <w:szCs w:val="24"/>
        </w:rPr>
        <w:t xml:space="preserve">Банк                                    </w:t>
      </w:r>
      <w:r w:rsidRPr="0094421B">
        <w:rPr>
          <w:rFonts w:ascii="Times New Roman" w:hAnsi="Times New Roman" w:cs="Times New Roman"/>
          <w:b/>
          <w:sz w:val="24"/>
          <w:szCs w:val="24"/>
        </w:rPr>
        <w:tab/>
      </w:r>
      <w:r w:rsidRPr="0094421B">
        <w:rPr>
          <w:rFonts w:ascii="Times New Roman" w:hAnsi="Times New Roman" w:cs="Times New Roman"/>
          <w:b/>
          <w:sz w:val="24"/>
          <w:szCs w:val="24"/>
        </w:rPr>
        <w:tab/>
        <w:t xml:space="preserve">   Банковский платежный агент</w:t>
      </w:r>
    </w:p>
    <w:p w:rsidR="00943195" w:rsidRPr="0094421B" w:rsidRDefault="00943195" w:rsidP="00943195">
      <w:pPr>
        <w:pStyle w:val="ConsPlusNonformat"/>
        <w:widowControl/>
        <w:jc w:val="center"/>
        <w:rPr>
          <w:rFonts w:ascii="Times New Roman" w:hAnsi="Times New Roman" w:cs="Times New Roman"/>
          <w:sz w:val="24"/>
          <w:szCs w:val="24"/>
        </w:rPr>
      </w:pPr>
    </w:p>
    <w:p w:rsidR="00943195" w:rsidRPr="0094421B" w:rsidRDefault="00943195" w:rsidP="00943195">
      <w:pPr>
        <w:pStyle w:val="ConsPlusNonformat"/>
        <w:widowControl/>
        <w:jc w:val="center"/>
        <w:rPr>
          <w:rFonts w:ascii="Times New Roman" w:hAnsi="Times New Roman" w:cs="Times New Roman"/>
          <w:sz w:val="24"/>
          <w:szCs w:val="24"/>
        </w:rPr>
      </w:pPr>
    </w:p>
    <w:p w:rsidR="00943195" w:rsidRPr="0094421B" w:rsidRDefault="00943195" w:rsidP="00943195">
      <w:pPr>
        <w:pStyle w:val="ConsPlusNonformat"/>
        <w:widowControl/>
        <w:jc w:val="center"/>
        <w:rPr>
          <w:rFonts w:ascii="Times New Roman" w:hAnsi="Times New Roman" w:cs="Times New Roman"/>
          <w:sz w:val="24"/>
          <w:szCs w:val="24"/>
        </w:rPr>
      </w:pPr>
      <w:r w:rsidRPr="0094421B">
        <w:rPr>
          <w:rFonts w:ascii="Times New Roman" w:hAnsi="Times New Roman" w:cs="Times New Roman"/>
          <w:sz w:val="24"/>
          <w:szCs w:val="24"/>
        </w:rPr>
        <w:t>_____________________/</w:t>
      </w:r>
      <w:r>
        <w:rPr>
          <w:rFonts w:ascii="Times New Roman" w:hAnsi="Times New Roman" w:cs="Times New Roman"/>
          <w:sz w:val="24"/>
          <w:szCs w:val="24"/>
        </w:rPr>
        <w:t>____________</w:t>
      </w:r>
      <w:r w:rsidRPr="0094421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4421B">
        <w:rPr>
          <w:rFonts w:ascii="Times New Roman" w:hAnsi="Times New Roman" w:cs="Times New Roman"/>
          <w:sz w:val="24"/>
          <w:szCs w:val="24"/>
        </w:rPr>
        <w:t xml:space="preserve">    _____________________/Куц А.С./</w:t>
      </w:r>
    </w:p>
    <w:p w:rsidR="00943195" w:rsidRDefault="00943195" w:rsidP="00943195">
      <w:pPr>
        <w:pStyle w:val="ConsPlusNonformat"/>
        <w:widowControl/>
        <w:ind w:firstLine="708"/>
        <w:rPr>
          <w:rFonts w:ascii="Times New Roman" w:hAnsi="Times New Roman" w:cs="Times New Roman"/>
          <w:sz w:val="24"/>
          <w:szCs w:val="24"/>
        </w:rPr>
      </w:pPr>
    </w:p>
    <w:p w:rsidR="00943195" w:rsidRPr="0094421B" w:rsidRDefault="00943195" w:rsidP="00943195">
      <w:pPr>
        <w:pStyle w:val="ConsPlusNonformat"/>
        <w:widowControl/>
        <w:ind w:firstLine="708"/>
        <w:rPr>
          <w:rFonts w:ascii="Times New Roman" w:hAnsi="Times New Roman" w:cs="Times New Roman"/>
          <w:sz w:val="24"/>
          <w:szCs w:val="24"/>
        </w:rPr>
      </w:pPr>
      <w:r w:rsidRPr="0094421B">
        <w:rPr>
          <w:rFonts w:ascii="Times New Roman" w:hAnsi="Times New Roman" w:cs="Times New Roman"/>
          <w:sz w:val="24"/>
          <w:szCs w:val="24"/>
        </w:rPr>
        <w:t xml:space="preserve">М.П.                                       </w:t>
      </w:r>
      <w:r w:rsidRPr="0094421B">
        <w:rPr>
          <w:rFonts w:ascii="Times New Roman" w:hAnsi="Times New Roman" w:cs="Times New Roman"/>
          <w:sz w:val="24"/>
          <w:szCs w:val="24"/>
        </w:rPr>
        <w:tab/>
      </w:r>
      <w:r w:rsidRPr="0094421B">
        <w:rPr>
          <w:rFonts w:ascii="Times New Roman" w:hAnsi="Times New Roman" w:cs="Times New Roman"/>
          <w:sz w:val="24"/>
          <w:szCs w:val="24"/>
        </w:rPr>
        <w:tab/>
      </w:r>
      <w:r w:rsidRPr="0094421B">
        <w:rPr>
          <w:rFonts w:ascii="Times New Roman" w:hAnsi="Times New Roman" w:cs="Times New Roman"/>
          <w:sz w:val="24"/>
          <w:szCs w:val="24"/>
        </w:rPr>
        <w:tab/>
        <w:t xml:space="preserve">  М.П.</w:t>
      </w:r>
    </w:p>
    <w:p w:rsidR="00943195" w:rsidRPr="0094421B" w:rsidRDefault="00943195" w:rsidP="00943195">
      <w:pPr>
        <w:rPr>
          <w:rFonts w:ascii="Times New Roman" w:hAnsi="Times New Roman" w:cs="Times New Roman"/>
          <w:sz w:val="24"/>
          <w:szCs w:val="24"/>
          <w:lang w:val="ru-RU"/>
        </w:rPr>
      </w:pPr>
    </w:p>
    <w:p w:rsidR="00943195" w:rsidRPr="0094421B" w:rsidRDefault="00943195" w:rsidP="00943195">
      <w:pPr>
        <w:rPr>
          <w:rFonts w:ascii="Times New Roman" w:eastAsia="Times New Roman" w:hAnsi="Times New Roman" w:cs="Times New Roman"/>
          <w:b/>
          <w:sz w:val="24"/>
          <w:szCs w:val="24"/>
          <w:lang w:val="ru-RU"/>
        </w:rPr>
      </w:pPr>
      <w:r w:rsidRPr="0094421B">
        <w:rPr>
          <w:rFonts w:ascii="Times New Roman" w:hAnsi="Times New Roman" w:cs="Times New Roman"/>
          <w:b/>
          <w:sz w:val="24"/>
          <w:szCs w:val="24"/>
          <w:lang w:val="ru-RU"/>
        </w:rPr>
        <w:br w:type="page"/>
      </w:r>
    </w:p>
    <w:p w:rsidR="00943195" w:rsidRPr="0094421B" w:rsidRDefault="00943195" w:rsidP="00943195">
      <w:pPr>
        <w:pStyle w:val="Iauiue"/>
        <w:ind w:firstLine="720"/>
        <w:jc w:val="right"/>
        <w:rPr>
          <w:sz w:val="24"/>
          <w:szCs w:val="24"/>
        </w:rPr>
      </w:pPr>
      <w:r w:rsidRPr="0094421B">
        <w:rPr>
          <w:sz w:val="24"/>
          <w:szCs w:val="24"/>
        </w:rPr>
        <w:t>Приложение № 3</w:t>
      </w:r>
    </w:p>
    <w:p w:rsidR="00943195" w:rsidRPr="0094421B" w:rsidRDefault="00943195" w:rsidP="00943195">
      <w:pPr>
        <w:pStyle w:val="OaenoCaeeaiey"/>
        <w:widowControl/>
        <w:numPr>
          <w:ilvl w:val="12"/>
          <w:numId w:val="0"/>
        </w:numPr>
        <w:tabs>
          <w:tab w:val="left" w:pos="708"/>
        </w:tabs>
        <w:spacing w:after="0" w:line="240" w:lineRule="auto"/>
        <w:jc w:val="right"/>
        <w:rPr>
          <w:sz w:val="24"/>
          <w:szCs w:val="24"/>
        </w:rPr>
      </w:pPr>
      <w:r w:rsidRPr="0094421B">
        <w:rPr>
          <w:sz w:val="24"/>
          <w:szCs w:val="24"/>
        </w:rPr>
        <w:t>к Договору  от «___» ___________ 20__г. № __</w:t>
      </w:r>
    </w:p>
    <w:p w:rsidR="00943195" w:rsidRPr="0094421B" w:rsidRDefault="00943195" w:rsidP="00943195">
      <w:pPr>
        <w:tabs>
          <w:tab w:val="left" w:pos="7230"/>
          <w:tab w:val="left" w:pos="7513"/>
        </w:tabs>
        <w:outlineLvl w:val="0"/>
        <w:rPr>
          <w:rFonts w:ascii="Times New Roman" w:hAnsi="Times New Roman" w:cs="Times New Roman"/>
          <w:b/>
          <w:bCs/>
          <w:sz w:val="24"/>
          <w:szCs w:val="24"/>
          <w:lang w:val="ru-RU"/>
        </w:rPr>
      </w:pPr>
    </w:p>
    <w:p w:rsidR="00943195" w:rsidRPr="0094421B" w:rsidRDefault="00943195" w:rsidP="00943195">
      <w:pPr>
        <w:tabs>
          <w:tab w:val="left" w:pos="7230"/>
          <w:tab w:val="left" w:pos="7513"/>
        </w:tabs>
        <w:ind w:firstLine="284"/>
        <w:jc w:val="center"/>
        <w:outlineLvl w:val="0"/>
        <w:rPr>
          <w:rFonts w:ascii="Times New Roman" w:hAnsi="Times New Roman" w:cs="Times New Roman"/>
          <w:b/>
          <w:bCs/>
          <w:sz w:val="24"/>
          <w:szCs w:val="24"/>
          <w:lang w:val="ru-RU"/>
        </w:rPr>
      </w:pPr>
      <w:r w:rsidRPr="0094421B">
        <w:rPr>
          <w:rFonts w:ascii="Times New Roman" w:hAnsi="Times New Roman" w:cs="Times New Roman"/>
          <w:b/>
          <w:bCs/>
          <w:sz w:val="24"/>
          <w:szCs w:val="24"/>
          <w:lang w:val="ru-RU"/>
        </w:rPr>
        <w:t>Отчет Банковского платежного агента по состоянию на «___» ________20___г.</w:t>
      </w:r>
    </w:p>
    <w:p w:rsidR="00943195" w:rsidRPr="0094421B" w:rsidRDefault="00943195" w:rsidP="00943195">
      <w:pPr>
        <w:tabs>
          <w:tab w:val="left" w:pos="7230"/>
          <w:tab w:val="left" w:pos="7513"/>
        </w:tabs>
        <w:ind w:firstLine="284"/>
        <w:jc w:val="center"/>
        <w:outlineLvl w:val="0"/>
        <w:rPr>
          <w:rFonts w:ascii="Times New Roman" w:hAnsi="Times New Roman" w:cs="Times New Roman"/>
          <w:b/>
          <w:bCs/>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2"/>
        <w:gridCol w:w="3969"/>
      </w:tblGrid>
      <w:tr w:rsidR="00943195" w:rsidRPr="0094421B" w:rsidTr="00503DC5">
        <w:tc>
          <w:tcPr>
            <w:tcW w:w="6062" w:type="dxa"/>
          </w:tcPr>
          <w:p w:rsidR="00943195" w:rsidRPr="0094421B" w:rsidRDefault="00943195" w:rsidP="00503DC5">
            <w:pPr>
              <w:tabs>
                <w:tab w:val="left" w:pos="7230"/>
                <w:tab w:val="left" w:pos="7513"/>
              </w:tabs>
              <w:autoSpaceDE w:val="0"/>
              <w:autoSpaceDN w:val="0"/>
              <w:jc w:val="both"/>
              <w:outlineLvl w:val="0"/>
              <w:rPr>
                <w:rFonts w:ascii="Times New Roman" w:hAnsi="Times New Roman" w:cs="Times New Roman"/>
                <w:bCs/>
                <w:sz w:val="24"/>
                <w:szCs w:val="24"/>
              </w:rPr>
            </w:pPr>
            <w:proofErr w:type="spellStart"/>
            <w:r w:rsidRPr="0094421B">
              <w:rPr>
                <w:rFonts w:ascii="Times New Roman" w:hAnsi="Times New Roman" w:cs="Times New Roman"/>
                <w:bCs/>
                <w:sz w:val="24"/>
                <w:szCs w:val="24"/>
              </w:rPr>
              <w:t>НаименованиеБанковскогоплатежногоагента</w:t>
            </w:r>
            <w:proofErr w:type="spellEnd"/>
          </w:p>
        </w:tc>
        <w:tc>
          <w:tcPr>
            <w:tcW w:w="3969" w:type="dxa"/>
          </w:tcPr>
          <w:p w:rsidR="00943195" w:rsidRPr="0094421B" w:rsidRDefault="00943195" w:rsidP="00503DC5">
            <w:pPr>
              <w:tabs>
                <w:tab w:val="left" w:pos="7230"/>
                <w:tab w:val="left" w:pos="7513"/>
              </w:tabs>
              <w:autoSpaceDE w:val="0"/>
              <w:autoSpaceDN w:val="0"/>
              <w:jc w:val="right"/>
              <w:outlineLvl w:val="0"/>
              <w:rPr>
                <w:rFonts w:ascii="Times New Roman" w:hAnsi="Times New Roman" w:cs="Times New Roman"/>
                <w:bCs/>
                <w:sz w:val="24"/>
                <w:szCs w:val="24"/>
              </w:rPr>
            </w:pPr>
          </w:p>
        </w:tc>
      </w:tr>
      <w:tr w:rsidR="00943195" w:rsidRPr="009D75A2" w:rsidTr="00503DC5">
        <w:tc>
          <w:tcPr>
            <w:tcW w:w="6062" w:type="dxa"/>
          </w:tcPr>
          <w:p w:rsidR="00943195" w:rsidRPr="0094421B" w:rsidRDefault="00943195" w:rsidP="00503DC5">
            <w:pPr>
              <w:tabs>
                <w:tab w:val="left" w:pos="7230"/>
                <w:tab w:val="left" w:pos="7513"/>
              </w:tabs>
              <w:autoSpaceDE w:val="0"/>
              <w:autoSpaceDN w:val="0"/>
              <w:jc w:val="both"/>
              <w:outlineLvl w:val="0"/>
              <w:rPr>
                <w:rFonts w:ascii="Times New Roman" w:hAnsi="Times New Roman" w:cs="Times New Roman"/>
                <w:bCs/>
                <w:sz w:val="24"/>
                <w:szCs w:val="24"/>
                <w:lang w:val="ru-RU"/>
              </w:rPr>
            </w:pPr>
            <w:r w:rsidRPr="0094421B">
              <w:rPr>
                <w:rFonts w:ascii="Times New Roman" w:hAnsi="Times New Roman" w:cs="Times New Roman"/>
                <w:bCs/>
                <w:sz w:val="24"/>
                <w:szCs w:val="24"/>
                <w:lang w:val="ru-RU"/>
              </w:rPr>
              <w:t>Наименование Оператора по переводу денежных средств (Банка) от имени которого действует банковский платежный агент</w:t>
            </w:r>
          </w:p>
        </w:tc>
        <w:tc>
          <w:tcPr>
            <w:tcW w:w="3969" w:type="dxa"/>
          </w:tcPr>
          <w:p w:rsidR="00943195" w:rsidRPr="0094421B" w:rsidRDefault="00943195" w:rsidP="00503DC5">
            <w:pPr>
              <w:tabs>
                <w:tab w:val="left" w:pos="7230"/>
                <w:tab w:val="left" w:pos="7513"/>
              </w:tabs>
              <w:autoSpaceDE w:val="0"/>
              <w:autoSpaceDN w:val="0"/>
              <w:jc w:val="right"/>
              <w:outlineLvl w:val="0"/>
              <w:rPr>
                <w:rFonts w:ascii="Times New Roman" w:hAnsi="Times New Roman" w:cs="Times New Roman"/>
                <w:bCs/>
                <w:sz w:val="24"/>
                <w:szCs w:val="24"/>
                <w:lang w:val="ru-RU"/>
              </w:rPr>
            </w:pPr>
          </w:p>
        </w:tc>
      </w:tr>
      <w:tr w:rsidR="00943195" w:rsidRPr="00943195" w:rsidTr="00503DC5">
        <w:tc>
          <w:tcPr>
            <w:tcW w:w="6062" w:type="dxa"/>
          </w:tcPr>
          <w:p w:rsidR="00943195" w:rsidRPr="0094421B" w:rsidRDefault="00943195" w:rsidP="00503DC5">
            <w:pPr>
              <w:tabs>
                <w:tab w:val="left" w:pos="7230"/>
                <w:tab w:val="left" w:pos="7513"/>
              </w:tabs>
              <w:autoSpaceDE w:val="0"/>
              <w:autoSpaceDN w:val="0"/>
              <w:jc w:val="both"/>
              <w:outlineLvl w:val="0"/>
              <w:rPr>
                <w:rFonts w:ascii="Times New Roman" w:hAnsi="Times New Roman" w:cs="Times New Roman"/>
                <w:bCs/>
                <w:sz w:val="24"/>
                <w:szCs w:val="24"/>
                <w:lang w:val="ru-RU"/>
              </w:rPr>
            </w:pPr>
            <w:r w:rsidRPr="0094421B">
              <w:rPr>
                <w:rFonts w:ascii="Times New Roman" w:hAnsi="Times New Roman" w:cs="Times New Roman"/>
                <w:sz w:val="24"/>
                <w:szCs w:val="24"/>
                <w:lang w:val="ru-RU"/>
              </w:rPr>
              <w:t xml:space="preserve">Проведение идентификации плательщиков в соответствии с требованиями </w:t>
            </w:r>
            <w:hyperlink r:id="rId10" w:history="1">
              <w:r w:rsidRPr="0094421B">
                <w:rPr>
                  <w:rFonts w:ascii="Times New Roman" w:hAnsi="Times New Roman" w:cs="Times New Roman"/>
                  <w:sz w:val="24"/>
                  <w:szCs w:val="24"/>
                  <w:lang w:val="ru-RU"/>
                </w:rPr>
                <w:t>законодательства</w:t>
              </w:r>
            </w:hyperlink>
            <w:r w:rsidRPr="0094421B">
              <w:rPr>
                <w:rFonts w:ascii="Times New Roman" w:hAnsi="Times New Roman" w:cs="Times New Roman"/>
                <w:sz w:val="24"/>
                <w:szCs w:val="24"/>
                <w:lang w:val="ru-RU"/>
              </w:rPr>
              <w:t xml:space="preserve"> о противодействии легализации (отмыванию) доходов, полученных преступным путем, и финансированию терроризма и осуществление передачи данных с помощью Системы  Банку  в полном объеме сведения, полученные при проведении идентификации (упрощенной идентификации) незамедлительно, но не позднее трех рабочих дней со дня получения им таких сведений.</w:t>
            </w:r>
          </w:p>
        </w:tc>
        <w:tc>
          <w:tcPr>
            <w:tcW w:w="3969" w:type="dxa"/>
          </w:tcPr>
          <w:p w:rsidR="00943195" w:rsidRPr="0094421B" w:rsidRDefault="00943195" w:rsidP="00503DC5">
            <w:pPr>
              <w:tabs>
                <w:tab w:val="left" w:pos="7230"/>
                <w:tab w:val="left" w:pos="7513"/>
              </w:tabs>
              <w:autoSpaceDE w:val="0"/>
              <w:autoSpaceDN w:val="0"/>
              <w:jc w:val="right"/>
              <w:outlineLvl w:val="0"/>
              <w:rPr>
                <w:rFonts w:ascii="Times New Roman" w:hAnsi="Times New Roman" w:cs="Times New Roman"/>
                <w:bCs/>
                <w:sz w:val="24"/>
                <w:szCs w:val="24"/>
                <w:lang w:val="ru-RU"/>
              </w:rPr>
            </w:pPr>
          </w:p>
        </w:tc>
      </w:tr>
      <w:tr w:rsidR="00943195" w:rsidRPr="009D75A2" w:rsidTr="00503DC5">
        <w:tc>
          <w:tcPr>
            <w:tcW w:w="6062" w:type="dxa"/>
          </w:tcPr>
          <w:p w:rsidR="00943195" w:rsidRPr="0094421B" w:rsidRDefault="00943195" w:rsidP="00503DC5">
            <w:pPr>
              <w:tabs>
                <w:tab w:val="left" w:pos="7230"/>
                <w:tab w:val="left" w:pos="7513"/>
              </w:tabs>
              <w:autoSpaceDE w:val="0"/>
              <w:autoSpaceDN w:val="0"/>
              <w:jc w:val="both"/>
              <w:outlineLvl w:val="0"/>
              <w:rPr>
                <w:rFonts w:ascii="Times New Roman" w:hAnsi="Times New Roman" w:cs="Times New Roman"/>
                <w:bCs/>
                <w:sz w:val="24"/>
                <w:szCs w:val="24"/>
                <w:lang w:val="ru-RU"/>
              </w:rPr>
            </w:pPr>
            <w:r w:rsidRPr="0094421B">
              <w:rPr>
                <w:rFonts w:ascii="Times New Roman" w:hAnsi="Times New Roman" w:cs="Times New Roman"/>
                <w:bCs/>
                <w:sz w:val="24"/>
                <w:szCs w:val="24"/>
                <w:lang w:val="ru-RU"/>
              </w:rPr>
              <w:t xml:space="preserve">Подтверждение факта выдачи кассового чека при принятии денежных средств </w:t>
            </w:r>
          </w:p>
        </w:tc>
        <w:tc>
          <w:tcPr>
            <w:tcW w:w="3969" w:type="dxa"/>
          </w:tcPr>
          <w:p w:rsidR="00943195" w:rsidRPr="0094421B" w:rsidRDefault="00943195" w:rsidP="00503DC5">
            <w:pPr>
              <w:tabs>
                <w:tab w:val="left" w:pos="7230"/>
                <w:tab w:val="left" w:pos="7513"/>
              </w:tabs>
              <w:autoSpaceDE w:val="0"/>
              <w:autoSpaceDN w:val="0"/>
              <w:jc w:val="right"/>
              <w:outlineLvl w:val="0"/>
              <w:rPr>
                <w:rFonts w:ascii="Times New Roman" w:hAnsi="Times New Roman" w:cs="Times New Roman"/>
                <w:bCs/>
                <w:sz w:val="24"/>
                <w:szCs w:val="24"/>
                <w:lang w:val="ru-RU"/>
              </w:rPr>
            </w:pPr>
          </w:p>
        </w:tc>
      </w:tr>
      <w:tr w:rsidR="00943195" w:rsidRPr="009D75A2" w:rsidTr="00503DC5">
        <w:tc>
          <w:tcPr>
            <w:tcW w:w="6062" w:type="dxa"/>
          </w:tcPr>
          <w:p w:rsidR="00943195" w:rsidRPr="0094421B" w:rsidRDefault="00943195" w:rsidP="00503DC5">
            <w:pPr>
              <w:tabs>
                <w:tab w:val="left" w:pos="7230"/>
                <w:tab w:val="left" w:pos="7513"/>
              </w:tabs>
              <w:autoSpaceDE w:val="0"/>
              <w:autoSpaceDN w:val="0"/>
              <w:jc w:val="both"/>
              <w:outlineLvl w:val="0"/>
              <w:rPr>
                <w:rFonts w:ascii="Times New Roman" w:hAnsi="Times New Roman" w:cs="Times New Roman"/>
                <w:bCs/>
                <w:sz w:val="24"/>
                <w:szCs w:val="24"/>
                <w:lang w:val="ru-RU"/>
              </w:rPr>
            </w:pPr>
            <w:r w:rsidRPr="0094421B">
              <w:rPr>
                <w:rFonts w:ascii="Times New Roman" w:hAnsi="Times New Roman" w:cs="Times New Roman"/>
                <w:bCs/>
                <w:sz w:val="24"/>
                <w:szCs w:val="24"/>
                <w:lang w:val="ru-RU"/>
              </w:rPr>
              <w:t>Наличие в каждом месте осуществления операций Банковским платежным агентом следующей информации:</w:t>
            </w:r>
          </w:p>
          <w:p w:rsidR="00943195" w:rsidRPr="0094421B" w:rsidRDefault="00943195" w:rsidP="00503DC5">
            <w:pPr>
              <w:tabs>
                <w:tab w:val="left" w:pos="7230"/>
                <w:tab w:val="left" w:pos="7513"/>
              </w:tabs>
              <w:autoSpaceDE w:val="0"/>
              <w:autoSpaceDN w:val="0"/>
              <w:jc w:val="both"/>
              <w:outlineLvl w:val="0"/>
              <w:rPr>
                <w:rFonts w:ascii="Times New Roman" w:hAnsi="Times New Roman" w:cs="Times New Roman"/>
                <w:bCs/>
                <w:sz w:val="24"/>
                <w:szCs w:val="24"/>
                <w:lang w:val="ru-RU"/>
              </w:rPr>
            </w:pPr>
            <w:r w:rsidRPr="0094421B">
              <w:rPr>
                <w:rFonts w:ascii="Times New Roman" w:hAnsi="Times New Roman" w:cs="Times New Roman"/>
                <w:bCs/>
                <w:sz w:val="24"/>
                <w:szCs w:val="24"/>
                <w:lang w:val="ru-RU"/>
              </w:rPr>
              <w:t>- адрес места осуществления операций Банковским платежным агентом;</w:t>
            </w:r>
          </w:p>
          <w:p w:rsidR="00943195" w:rsidRPr="0094421B" w:rsidRDefault="00943195" w:rsidP="00503DC5">
            <w:pPr>
              <w:tabs>
                <w:tab w:val="left" w:pos="7230"/>
                <w:tab w:val="left" w:pos="7513"/>
              </w:tabs>
              <w:autoSpaceDE w:val="0"/>
              <w:autoSpaceDN w:val="0"/>
              <w:jc w:val="both"/>
              <w:outlineLvl w:val="0"/>
              <w:rPr>
                <w:rFonts w:ascii="Times New Roman" w:hAnsi="Times New Roman" w:cs="Times New Roman"/>
                <w:bCs/>
                <w:sz w:val="24"/>
                <w:szCs w:val="24"/>
                <w:lang w:val="ru-RU"/>
              </w:rPr>
            </w:pPr>
            <w:r w:rsidRPr="0094421B">
              <w:rPr>
                <w:rFonts w:ascii="Times New Roman" w:hAnsi="Times New Roman" w:cs="Times New Roman"/>
                <w:bCs/>
                <w:sz w:val="24"/>
                <w:szCs w:val="24"/>
                <w:lang w:val="ru-RU"/>
              </w:rPr>
              <w:t>- наименование и местонахождения банка и Банковского платежного агента, а также их идентификационные номера налогоплательщика;</w:t>
            </w:r>
          </w:p>
          <w:p w:rsidR="00943195" w:rsidRPr="0094421B" w:rsidRDefault="00943195" w:rsidP="00503DC5">
            <w:pPr>
              <w:tabs>
                <w:tab w:val="left" w:pos="7230"/>
                <w:tab w:val="left" w:pos="7513"/>
              </w:tabs>
              <w:autoSpaceDE w:val="0"/>
              <w:autoSpaceDN w:val="0"/>
              <w:jc w:val="both"/>
              <w:outlineLvl w:val="0"/>
              <w:rPr>
                <w:rFonts w:ascii="Times New Roman" w:hAnsi="Times New Roman" w:cs="Times New Roman"/>
                <w:bCs/>
                <w:sz w:val="24"/>
                <w:szCs w:val="24"/>
                <w:lang w:val="ru-RU"/>
              </w:rPr>
            </w:pPr>
            <w:r w:rsidRPr="0094421B">
              <w:rPr>
                <w:rFonts w:ascii="Times New Roman" w:hAnsi="Times New Roman" w:cs="Times New Roman"/>
                <w:bCs/>
                <w:sz w:val="24"/>
                <w:szCs w:val="24"/>
                <w:lang w:val="ru-RU"/>
              </w:rPr>
              <w:t>- номер лицензии Банка на осуществление банковских операций;</w:t>
            </w:r>
          </w:p>
          <w:p w:rsidR="00943195" w:rsidRPr="0094421B" w:rsidRDefault="00943195" w:rsidP="00503DC5">
            <w:pPr>
              <w:tabs>
                <w:tab w:val="left" w:pos="7230"/>
                <w:tab w:val="left" w:pos="7513"/>
              </w:tabs>
              <w:autoSpaceDE w:val="0"/>
              <w:autoSpaceDN w:val="0"/>
              <w:jc w:val="both"/>
              <w:outlineLvl w:val="0"/>
              <w:rPr>
                <w:rFonts w:ascii="Times New Roman" w:hAnsi="Times New Roman" w:cs="Times New Roman"/>
                <w:bCs/>
                <w:sz w:val="24"/>
                <w:szCs w:val="24"/>
                <w:lang w:val="ru-RU"/>
              </w:rPr>
            </w:pPr>
            <w:r w:rsidRPr="0094421B">
              <w:rPr>
                <w:rFonts w:ascii="Times New Roman" w:hAnsi="Times New Roman" w:cs="Times New Roman"/>
                <w:bCs/>
                <w:sz w:val="24"/>
                <w:szCs w:val="24"/>
                <w:lang w:val="ru-RU"/>
              </w:rPr>
              <w:t>- реквизиты договора между Банком и Банковским платежным агентом;</w:t>
            </w:r>
          </w:p>
          <w:p w:rsidR="00943195" w:rsidRPr="0094421B" w:rsidRDefault="00943195" w:rsidP="00503DC5">
            <w:pPr>
              <w:pStyle w:val="ConsPlusNormal"/>
              <w:jc w:val="both"/>
              <w:outlineLvl w:val="1"/>
              <w:rPr>
                <w:rFonts w:ascii="Times New Roman" w:hAnsi="Times New Roman" w:cs="Times New Roman"/>
                <w:sz w:val="24"/>
                <w:szCs w:val="24"/>
              </w:rPr>
            </w:pPr>
            <w:r w:rsidRPr="0094421B">
              <w:rPr>
                <w:rFonts w:ascii="Times New Roman" w:hAnsi="Times New Roman" w:cs="Times New Roman"/>
                <w:bCs/>
                <w:sz w:val="24"/>
                <w:szCs w:val="24"/>
              </w:rPr>
              <w:t xml:space="preserve">- </w:t>
            </w:r>
            <w:r w:rsidRPr="0094421B">
              <w:rPr>
                <w:rFonts w:ascii="Times New Roman" w:hAnsi="Times New Roman" w:cs="Times New Roman"/>
                <w:sz w:val="24"/>
                <w:szCs w:val="24"/>
              </w:rPr>
              <w:t xml:space="preserve">размер вознаграждения, уплачиваемого физическим лицом в виде общей суммы, </w:t>
            </w:r>
            <w:proofErr w:type="gramStart"/>
            <w:r w:rsidRPr="0094421B">
              <w:rPr>
                <w:rFonts w:ascii="Times New Roman" w:hAnsi="Times New Roman" w:cs="Times New Roman"/>
                <w:sz w:val="24"/>
                <w:szCs w:val="24"/>
              </w:rPr>
              <w:t>включающей</w:t>
            </w:r>
            <w:proofErr w:type="gramEnd"/>
            <w:r w:rsidRPr="0094421B">
              <w:rPr>
                <w:rFonts w:ascii="Times New Roman" w:hAnsi="Times New Roman" w:cs="Times New Roman"/>
                <w:sz w:val="24"/>
                <w:szCs w:val="24"/>
              </w:rPr>
              <w:t xml:space="preserve"> в том числе вознаграждение Банковского платежного агента в случае его взимания;</w:t>
            </w:r>
          </w:p>
          <w:p w:rsidR="00943195" w:rsidRPr="0094421B" w:rsidRDefault="00943195" w:rsidP="00503DC5">
            <w:pPr>
              <w:pStyle w:val="ConsPlusNormal"/>
              <w:jc w:val="both"/>
              <w:outlineLvl w:val="1"/>
              <w:rPr>
                <w:rFonts w:ascii="Times New Roman" w:hAnsi="Times New Roman" w:cs="Times New Roman"/>
                <w:sz w:val="24"/>
                <w:szCs w:val="24"/>
              </w:rPr>
            </w:pPr>
            <w:r w:rsidRPr="0094421B">
              <w:rPr>
                <w:rFonts w:ascii="Times New Roman" w:hAnsi="Times New Roman" w:cs="Times New Roman"/>
                <w:sz w:val="24"/>
                <w:szCs w:val="24"/>
              </w:rPr>
              <w:t>- способы подачи претензий и порядок их рассмотрения;</w:t>
            </w:r>
          </w:p>
          <w:p w:rsidR="00943195" w:rsidRPr="0094421B" w:rsidRDefault="00943195" w:rsidP="00503DC5">
            <w:pPr>
              <w:tabs>
                <w:tab w:val="left" w:pos="7230"/>
                <w:tab w:val="left" w:pos="7513"/>
              </w:tabs>
              <w:autoSpaceDE w:val="0"/>
              <w:autoSpaceDN w:val="0"/>
              <w:jc w:val="both"/>
              <w:outlineLvl w:val="0"/>
              <w:rPr>
                <w:rFonts w:ascii="Times New Roman" w:hAnsi="Times New Roman" w:cs="Times New Roman"/>
                <w:bCs/>
                <w:sz w:val="24"/>
                <w:szCs w:val="24"/>
                <w:lang w:val="ru-RU"/>
              </w:rPr>
            </w:pPr>
            <w:r w:rsidRPr="0094421B">
              <w:rPr>
                <w:rFonts w:ascii="Times New Roman" w:hAnsi="Times New Roman" w:cs="Times New Roman"/>
                <w:sz w:val="24"/>
                <w:szCs w:val="24"/>
                <w:lang w:val="ru-RU"/>
              </w:rPr>
              <w:t>- номера телефонов Банка и Банковского платежного агента.</w:t>
            </w:r>
          </w:p>
        </w:tc>
        <w:tc>
          <w:tcPr>
            <w:tcW w:w="3969" w:type="dxa"/>
          </w:tcPr>
          <w:p w:rsidR="00943195" w:rsidRPr="0094421B" w:rsidRDefault="00943195" w:rsidP="00503DC5">
            <w:pPr>
              <w:tabs>
                <w:tab w:val="left" w:pos="7230"/>
                <w:tab w:val="left" w:pos="7513"/>
              </w:tabs>
              <w:autoSpaceDE w:val="0"/>
              <w:autoSpaceDN w:val="0"/>
              <w:jc w:val="right"/>
              <w:outlineLvl w:val="0"/>
              <w:rPr>
                <w:rFonts w:ascii="Times New Roman" w:hAnsi="Times New Roman" w:cs="Times New Roman"/>
                <w:bCs/>
                <w:sz w:val="24"/>
                <w:szCs w:val="24"/>
                <w:lang w:val="ru-RU"/>
              </w:rPr>
            </w:pPr>
          </w:p>
        </w:tc>
      </w:tr>
    </w:tbl>
    <w:p w:rsidR="00943195" w:rsidRPr="0094421B" w:rsidRDefault="00943195" w:rsidP="00943195">
      <w:pPr>
        <w:rPr>
          <w:rFonts w:ascii="Times New Roman" w:hAnsi="Times New Roman" w:cs="Times New Roman"/>
          <w:sz w:val="24"/>
          <w:szCs w:val="24"/>
          <w:lang w:val="ru-RU"/>
        </w:rPr>
      </w:pPr>
    </w:p>
    <w:p w:rsidR="00943195" w:rsidRPr="0094421B" w:rsidRDefault="00943195" w:rsidP="00943195">
      <w:pPr>
        <w:pStyle w:val="ConsPlusNonformat"/>
        <w:widowControl/>
        <w:ind w:firstLine="708"/>
        <w:jc w:val="center"/>
        <w:rPr>
          <w:rFonts w:ascii="Times New Roman" w:hAnsi="Times New Roman" w:cs="Times New Roman"/>
          <w:b/>
          <w:sz w:val="24"/>
          <w:szCs w:val="24"/>
        </w:rPr>
      </w:pPr>
      <w:r w:rsidRPr="0094421B">
        <w:rPr>
          <w:rFonts w:ascii="Times New Roman" w:hAnsi="Times New Roman" w:cs="Times New Roman"/>
          <w:b/>
          <w:sz w:val="24"/>
          <w:szCs w:val="24"/>
        </w:rPr>
        <w:t xml:space="preserve">Банк                                    </w:t>
      </w:r>
      <w:r w:rsidRPr="0094421B">
        <w:rPr>
          <w:rFonts w:ascii="Times New Roman" w:hAnsi="Times New Roman" w:cs="Times New Roman"/>
          <w:b/>
          <w:sz w:val="24"/>
          <w:szCs w:val="24"/>
        </w:rPr>
        <w:tab/>
      </w:r>
      <w:r w:rsidRPr="0094421B">
        <w:rPr>
          <w:rFonts w:ascii="Times New Roman" w:hAnsi="Times New Roman" w:cs="Times New Roman"/>
          <w:b/>
          <w:sz w:val="24"/>
          <w:szCs w:val="24"/>
        </w:rPr>
        <w:tab/>
        <w:t xml:space="preserve">   Банковский платежный агент</w:t>
      </w:r>
    </w:p>
    <w:p w:rsidR="00943195" w:rsidRPr="0094421B" w:rsidRDefault="00943195" w:rsidP="00943195">
      <w:pPr>
        <w:pStyle w:val="ConsPlusNonformat"/>
        <w:widowControl/>
        <w:jc w:val="center"/>
        <w:rPr>
          <w:rFonts w:ascii="Times New Roman" w:hAnsi="Times New Roman" w:cs="Times New Roman"/>
          <w:sz w:val="24"/>
          <w:szCs w:val="24"/>
        </w:rPr>
      </w:pPr>
    </w:p>
    <w:p w:rsidR="00943195" w:rsidRPr="0094421B" w:rsidRDefault="00943195" w:rsidP="00943195">
      <w:pPr>
        <w:pStyle w:val="ConsPlusNonformat"/>
        <w:widowControl/>
        <w:jc w:val="center"/>
        <w:rPr>
          <w:rFonts w:ascii="Times New Roman" w:hAnsi="Times New Roman" w:cs="Times New Roman"/>
          <w:sz w:val="24"/>
          <w:szCs w:val="24"/>
        </w:rPr>
      </w:pPr>
      <w:r w:rsidRPr="0094421B">
        <w:rPr>
          <w:rFonts w:ascii="Times New Roman" w:hAnsi="Times New Roman" w:cs="Times New Roman"/>
          <w:sz w:val="24"/>
          <w:szCs w:val="24"/>
        </w:rPr>
        <w:t>_____________________/</w:t>
      </w:r>
      <w:r>
        <w:rPr>
          <w:rFonts w:ascii="Times New Roman" w:hAnsi="Times New Roman" w:cs="Times New Roman"/>
          <w:sz w:val="24"/>
          <w:szCs w:val="24"/>
        </w:rPr>
        <w:t>_______________</w:t>
      </w:r>
      <w:r w:rsidRPr="0094421B">
        <w:rPr>
          <w:rFonts w:ascii="Times New Roman" w:hAnsi="Times New Roman" w:cs="Times New Roman"/>
          <w:sz w:val="24"/>
          <w:szCs w:val="24"/>
        </w:rPr>
        <w:t>/</w:t>
      </w:r>
      <w:r>
        <w:rPr>
          <w:rFonts w:ascii="Times New Roman" w:hAnsi="Times New Roman" w:cs="Times New Roman"/>
          <w:sz w:val="24"/>
          <w:szCs w:val="24"/>
        </w:rPr>
        <w:t xml:space="preserve">      </w:t>
      </w:r>
      <w:r w:rsidRPr="0094421B">
        <w:rPr>
          <w:rFonts w:ascii="Times New Roman" w:hAnsi="Times New Roman" w:cs="Times New Roman"/>
          <w:sz w:val="24"/>
          <w:szCs w:val="24"/>
        </w:rPr>
        <w:t xml:space="preserve">      _____________________/Куц А.С./</w:t>
      </w:r>
    </w:p>
    <w:p w:rsidR="00943195" w:rsidRDefault="00943195" w:rsidP="00943195">
      <w:pPr>
        <w:pStyle w:val="ConsPlusNonformat"/>
        <w:widowControl/>
        <w:ind w:firstLine="708"/>
        <w:rPr>
          <w:rFonts w:ascii="Times New Roman" w:hAnsi="Times New Roman" w:cs="Times New Roman"/>
          <w:sz w:val="24"/>
          <w:szCs w:val="24"/>
        </w:rPr>
      </w:pPr>
    </w:p>
    <w:p w:rsidR="00943195" w:rsidRPr="0094421B" w:rsidRDefault="00943195" w:rsidP="00943195">
      <w:pPr>
        <w:pStyle w:val="ConsPlusNonformat"/>
        <w:widowControl/>
        <w:ind w:firstLine="708"/>
        <w:rPr>
          <w:rFonts w:ascii="Times New Roman" w:hAnsi="Times New Roman" w:cs="Times New Roman"/>
          <w:sz w:val="24"/>
          <w:szCs w:val="24"/>
        </w:rPr>
      </w:pPr>
      <w:r w:rsidRPr="0094421B">
        <w:rPr>
          <w:rFonts w:ascii="Times New Roman" w:hAnsi="Times New Roman" w:cs="Times New Roman"/>
          <w:sz w:val="24"/>
          <w:szCs w:val="24"/>
        </w:rPr>
        <w:t xml:space="preserve">М.П.                                       </w:t>
      </w:r>
      <w:r w:rsidRPr="0094421B">
        <w:rPr>
          <w:rFonts w:ascii="Times New Roman" w:hAnsi="Times New Roman" w:cs="Times New Roman"/>
          <w:sz w:val="24"/>
          <w:szCs w:val="24"/>
        </w:rPr>
        <w:tab/>
      </w:r>
      <w:r w:rsidRPr="0094421B">
        <w:rPr>
          <w:rFonts w:ascii="Times New Roman" w:hAnsi="Times New Roman" w:cs="Times New Roman"/>
          <w:sz w:val="24"/>
          <w:szCs w:val="24"/>
        </w:rPr>
        <w:tab/>
      </w:r>
      <w:r w:rsidRPr="0094421B">
        <w:rPr>
          <w:rFonts w:ascii="Times New Roman" w:hAnsi="Times New Roman" w:cs="Times New Roman"/>
          <w:sz w:val="24"/>
          <w:szCs w:val="24"/>
        </w:rPr>
        <w:tab/>
        <w:t xml:space="preserve">  М.П.</w:t>
      </w:r>
    </w:p>
    <w:p w:rsidR="00943195" w:rsidRPr="0094421B" w:rsidRDefault="00943195" w:rsidP="00943195">
      <w:pPr>
        <w:rPr>
          <w:rFonts w:ascii="Times New Roman" w:eastAsia="Times New Roman" w:hAnsi="Times New Roman" w:cs="Times New Roman"/>
          <w:b/>
          <w:sz w:val="24"/>
          <w:szCs w:val="24"/>
          <w:lang w:val="ru-RU"/>
        </w:rPr>
      </w:pPr>
      <w:r w:rsidRPr="0094421B">
        <w:rPr>
          <w:rFonts w:ascii="Times New Roman" w:hAnsi="Times New Roman" w:cs="Times New Roman"/>
          <w:b/>
          <w:sz w:val="24"/>
          <w:szCs w:val="24"/>
          <w:lang w:val="ru-RU"/>
        </w:rPr>
        <w:br w:type="page"/>
      </w:r>
    </w:p>
    <w:p w:rsidR="00943195" w:rsidRPr="0094421B" w:rsidRDefault="00943195" w:rsidP="00943195">
      <w:pPr>
        <w:pStyle w:val="Iauiue"/>
        <w:ind w:firstLine="720"/>
        <w:jc w:val="right"/>
        <w:rPr>
          <w:sz w:val="24"/>
          <w:szCs w:val="24"/>
        </w:rPr>
      </w:pPr>
      <w:r w:rsidRPr="0094421B">
        <w:rPr>
          <w:sz w:val="24"/>
          <w:szCs w:val="24"/>
        </w:rPr>
        <w:t>Приложение № 4</w:t>
      </w:r>
    </w:p>
    <w:p w:rsidR="00943195" w:rsidRPr="0094421B" w:rsidRDefault="00943195" w:rsidP="00943195">
      <w:pPr>
        <w:pStyle w:val="OaenoCaeeaiey"/>
        <w:widowControl/>
        <w:numPr>
          <w:ilvl w:val="12"/>
          <w:numId w:val="0"/>
        </w:numPr>
        <w:tabs>
          <w:tab w:val="left" w:pos="708"/>
        </w:tabs>
        <w:spacing w:after="0" w:line="240" w:lineRule="auto"/>
        <w:jc w:val="right"/>
        <w:rPr>
          <w:sz w:val="24"/>
          <w:szCs w:val="24"/>
        </w:rPr>
      </w:pPr>
      <w:r w:rsidRPr="0094421B">
        <w:rPr>
          <w:sz w:val="24"/>
          <w:szCs w:val="24"/>
        </w:rPr>
        <w:t>к Договору  от «___» ___________ 20__г. № __</w:t>
      </w:r>
    </w:p>
    <w:p w:rsidR="00943195" w:rsidRPr="0094421B" w:rsidRDefault="00943195" w:rsidP="00943195">
      <w:pPr>
        <w:pStyle w:val="af"/>
        <w:spacing w:before="0" w:beforeAutospacing="0" w:after="0" w:afterAutospacing="0"/>
        <w:jc w:val="center"/>
        <w:rPr>
          <w:rFonts w:ascii="Times New Roman" w:hAnsi="Times New Roman" w:cs="Times New Roman"/>
          <w:b/>
          <w:bCs/>
          <w:sz w:val="24"/>
        </w:rPr>
      </w:pPr>
    </w:p>
    <w:p w:rsidR="00943195" w:rsidRPr="0094421B" w:rsidRDefault="00943195" w:rsidP="00943195">
      <w:pPr>
        <w:rPr>
          <w:rFonts w:ascii="Times New Roman" w:hAnsi="Times New Roman" w:cs="Times New Roman"/>
          <w:sz w:val="24"/>
          <w:szCs w:val="24"/>
          <w:lang w:val="ru-RU"/>
        </w:rPr>
      </w:pPr>
    </w:p>
    <w:p w:rsidR="00943195" w:rsidRPr="0094421B" w:rsidRDefault="00943195" w:rsidP="00943195">
      <w:pPr>
        <w:jc w:val="center"/>
        <w:rPr>
          <w:rFonts w:ascii="Times New Roman" w:hAnsi="Times New Roman" w:cs="Times New Roman"/>
          <w:b/>
          <w:sz w:val="24"/>
          <w:szCs w:val="24"/>
          <w:lang w:val="ru-RU"/>
        </w:rPr>
      </w:pPr>
      <w:r w:rsidRPr="0094421B">
        <w:rPr>
          <w:rFonts w:ascii="Times New Roman" w:hAnsi="Times New Roman" w:cs="Times New Roman"/>
          <w:b/>
          <w:sz w:val="24"/>
          <w:szCs w:val="24"/>
          <w:lang w:val="ru-RU"/>
        </w:rPr>
        <w:t>Инструкция о порядке проведения идентификации</w:t>
      </w:r>
    </w:p>
    <w:p w:rsidR="00943195" w:rsidRPr="0094421B" w:rsidRDefault="00943195" w:rsidP="00943195">
      <w:pPr>
        <w:autoSpaceDE w:val="0"/>
        <w:autoSpaceDN w:val="0"/>
        <w:adjustRightInd w:val="0"/>
        <w:ind w:firstLine="709"/>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 xml:space="preserve">1. </w:t>
      </w:r>
      <w:proofErr w:type="gramStart"/>
      <w:r w:rsidRPr="0094421B">
        <w:rPr>
          <w:rFonts w:ascii="Times New Roman" w:hAnsi="Times New Roman" w:cs="Times New Roman"/>
          <w:sz w:val="24"/>
          <w:szCs w:val="24"/>
          <w:lang w:val="ru-RU"/>
        </w:rPr>
        <w:t>Сотрудник банковского платежного агента (далее по тексту – сотрудник БПА) обязан проводить идентификацию (упрощенную идентификацию) физического лица - плательщика (далее по тексту – клиента) в целях осуществления перевода денежных средств без открытия банковского счета в соответствии с требованиями законодательства Российской Федерации о противодействии легализации (отмыванию) доходов, полученных преступным путем, и финансированию терроризма и нормативных документов Банка России.</w:t>
      </w:r>
      <w:proofErr w:type="gramEnd"/>
    </w:p>
    <w:p w:rsidR="00943195" w:rsidRPr="0094421B" w:rsidRDefault="00943195" w:rsidP="00943195">
      <w:pPr>
        <w:pStyle w:val="ab"/>
        <w:ind w:firstLine="709"/>
        <w:jc w:val="both"/>
        <w:rPr>
          <w:rFonts w:ascii="Times New Roman" w:eastAsia="MS Mincho" w:hAnsi="Times New Roman"/>
          <w:sz w:val="24"/>
          <w:szCs w:val="24"/>
        </w:rPr>
      </w:pPr>
      <w:r w:rsidRPr="0094421B">
        <w:rPr>
          <w:rFonts w:ascii="Times New Roman" w:eastAsia="MS Mincho" w:hAnsi="Times New Roman"/>
          <w:sz w:val="24"/>
          <w:szCs w:val="24"/>
        </w:rPr>
        <w:t xml:space="preserve">2. В целях настоящей Инструкции используются основные понятия и термины, применяемые в </w:t>
      </w:r>
      <w:r w:rsidRPr="0094421B">
        <w:rPr>
          <w:rFonts w:ascii="Times New Roman" w:hAnsi="Times New Roman"/>
          <w:sz w:val="24"/>
          <w:szCs w:val="24"/>
        </w:rPr>
        <w:t>Федеральном законе от 07.08.2001г. № 115-ФЗ «О противодействии легализации (отмыванию) доходов, полученных преступным путем, и финансированию терроризма»</w:t>
      </w:r>
      <w:r w:rsidRPr="0094421B">
        <w:rPr>
          <w:rFonts w:ascii="Times New Roman" w:eastAsia="MS Mincho" w:hAnsi="Times New Roman"/>
          <w:sz w:val="24"/>
          <w:szCs w:val="24"/>
        </w:rPr>
        <w:t xml:space="preserve"> (далее - Ф</w:t>
      </w:r>
      <w:r w:rsidRPr="0094421B">
        <w:rPr>
          <w:rFonts w:ascii="Times New Roman" w:hAnsi="Times New Roman"/>
          <w:sz w:val="24"/>
          <w:szCs w:val="24"/>
        </w:rPr>
        <w:t>едеральный закон № 115-ФЗ),</w:t>
      </w:r>
      <w:r w:rsidRPr="0094421B">
        <w:rPr>
          <w:rFonts w:ascii="Times New Roman" w:eastAsia="MS Mincho" w:hAnsi="Times New Roman"/>
          <w:sz w:val="24"/>
          <w:szCs w:val="24"/>
        </w:rPr>
        <w:t xml:space="preserve"> банковском законодательстве и нормативных актах Банка России, в том числе:</w:t>
      </w:r>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b/>
          <w:i/>
          <w:sz w:val="24"/>
          <w:szCs w:val="24"/>
        </w:rPr>
        <w:t>клиент</w:t>
      </w:r>
      <w:r w:rsidRPr="0094421B">
        <w:rPr>
          <w:rFonts w:ascii="Times New Roman" w:hAnsi="Times New Roman" w:cs="Times New Roman"/>
          <w:sz w:val="24"/>
          <w:szCs w:val="24"/>
        </w:rPr>
        <w:t xml:space="preserve"> - </w:t>
      </w:r>
      <w:r w:rsidRPr="0094421B">
        <w:rPr>
          <w:rFonts w:ascii="Times New Roman" w:eastAsia="Calibri" w:hAnsi="Times New Roman" w:cs="Times New Roman"/>
          <w:sz w:val="24"/>
          <w:szCs w:val="24"/>
          <w:lang w:eastAsia="en-US"/>
        </w:rPr>
        <w:t>физическое лицо (Плательщик по Переводу денежных средств без открытия счета), которому с</w:t>
      </w:r>
      <w:r w:rsidRPr="0094421B">
        <w:rPr>
          <w:rFonts w:ascii="Times New Roman" w:hAnsi="Times New Roman" w:cs="Times New Roman"/>
          <w:sz w:val="24"/>
          <w:szCs w:val="24"/>
        </w:rPr>
        <w:t xml:space="preserve">отрудник БПА </w:t>
      </w:r>
      <w:r w:rsidRPr="0094421B">
        <w:rPr>
          <w:rFonts w:ascii="Times New Roman" w:eastAsia="Calibri" w:hAnsi="Times New Roman" w:cs="Times New Roman"/>
          <w:sz w:val="24"/>
          <w:szCs w:val="24"/>
          <w:lang w:eastAsia="en-US"/>
        </w:rPr>
        <w:t>оказывает услугу на разовой основе;</w:t>
      </w:r>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b/>
          <w:i/>
          <w:sz w:val="24"/>
          <w:szCs w:val="24"/>
        </w:rPr>
        <w:t>представитель клиента</w:t>
      </w:r>
      <w:r w:rsidRPr="0094421B">
        <w:rPr>
          <w:rFonts w:ascii="Times New Roman" w:hAnsi="Times New Roman" w:cs="Times New Roman"/>
          <w:sz w:val="24"/>
          <w:szCs w:val="24"/>
        </w:rPr>
        <w:t xml:space="preserve"> - лицо, при совершении операции действующее от имени и в интересах или за счет клиента, полномочия которого основаны на доверенности, договоре, акте уполномоченного государственного органа или органа местного самоуправления, законе;</w:t>
      </w:r>
    </w:p>
    <w:p w:rsidR="00943195" w:rsidRPr="0094421B" w:rsidRDefault="00943195" w:rsidP="00943195">
      <w:pPr>
        <w:pStyle w:val="ConsPlusNormal"/>
        <w:ind w:firstLine="709"/>
        <w:jc w:val="both"/>
        <w:rPr>
          <w:rFonts w:ascii="Times New Roman" w:hAnsi="Times New Roman" w:cs="Times New Roman"/>
          <w:sz w:val="24"/>
          <w:szCs w:val="24"/>
        </w:rPr>
      </w:pPr>
      <w:proofErr w:type="spellStart"/>
      <w:r w:rsidRPr="0094421B">
        <w:rPr>
          <w:rFonts w:ascii="Times New Roman" w:hAnsi="Times New Roman" w:cs="Times New Roman"/>
          <w:b/>
          <w:i/>
          <w:sz w:val="24"/>
          <w:szCs w:val="24"/>
        </w:rPr>
        <w:t>выгодоприобретатель</w:t>
      </w:r>
      <w:proofErr w:type="spellEnd"/>
      <w:r w:rsidRPr="0094421B">
        <w:rPr>
          <w:rFonts w:ascii="Times New Roman" w:hAnsi="Times New Roman" w:cs="Times New Roman"/>
          <w:sz w:val="24"/>
          <w:szCs w:val="24"/>
        </w:rPr>
        <w:t xml:space="preserve"> - лицо, не являющееся непосредственно участником операции,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операции с денежными средствами;</w:t>
      </w:r>
    </w:p>
    <w:p w:rsidR="00943195" w:rsidRPr="0094421B" w:rsidRDefault="00943195" w:rsidP="00943195">
      <w:pPr>
        <w:pStyle w:val="ConsPlusNormal"/>
        <w:ind w:firstLine="709"/>
        <w:jc w:val="both"/>
        <w:rPr>
          <w:rFonts w:ascii="Times New Roman" w:hAnsi="Times New Roman" w:cs="Times New Roman"/>
          <w:sz w:val="24"/>
          <w:szCs w:val="24"/>
        </w:rPr>
      </w:pPr>
      <w:proofErr w:type="spellStart"/>
      <w:r w:rsidRPr="0094421B">
        <w:rPr>
          <w:rFonts w:ascii="Times New Roman" w:hAnsi="Times New Roman" w:cs="Times New Roman"/>
          <w:b/>
          <w:i/>
          <w:sz w:val="24"/>
          <w:szCs w:val="24"/>
        </w:rPr>
        <w:t>бенефициарный</w:t>
      </w:r>
      <w:proofErr w:type="spellEnd"/>
      <w:r w:rsidRPr="0094421B">
        <w:rPr>
          <w:rFonts w:ascii="Times New Roman" w:hAnsi="Times New Roman" w:cs="Times New Roman"/>
          <w:b/>
          <w:i/>
          <w:sz w:val="24"/>
          <w:szCs w:val="24"/>
        </w:rPr>
        <w:t xml:space="preserve"> владелец</w:t>
      </w:r>
      <w:r w:rsidRPr="0094421B">
        <w:rPr>
          <w:rFonts w:ascii="Times New Roman" w:hAnsi="Times New Roman" w:cs="Times New Roman"/>
          <w:sz w:val="24"/>
          <w:szCs w:val="24"/>
        </w:rPr>
        <w:t xml:space="preserve"> - физическое лицо, которое контролирует действия клиента, в том числе имеет возможность определять решения, принимаемые клиентом;</w:t>
      </w:r>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b/>
          <w:i/>
          <w:sz w:val="24"/>
          <w:szCs w:val="24"/>
        </w:rPr>
        <w:t>идентификация</w:t>
      </w:r>
      <w:r w:rsidRPr="0094421B">
        <w:rPr>
          <w:rFonts w:ascii="Times New Roman" w:hAnsi="Times New Roman" w:cs="Times New Roman"/>
          <w:sz w:val="24"/>
          <w:szCs w:val="24"/>
        </w:rPr>
        <w:t xml:space="preserve"> - совокупность мероприятий по установлению определенных Федеральным законом № 115-ФЗ </w:t>
      </w:r>
      <w:r w:rsidRPr="0094421B">
        <w:rPr>
          <w:rFonts w:ascii="Times New Roman" w:eastAsia="MS Mincho" w:hAnsi="Times New Roman" w:cs="Times New Roman"/>
          <w:sz w:val="24"/>
          <w:szCs w:val="24"/>
        </w:rPr>
        <w:t>и нормативными актами Банка России</w:t>
      </w:r>
      <w:r w:rsidRPr="0094421B">
        <w:rPr>
          <w:rFonts w:ascii="Times New Roman" w:hAnsi="Times New Roman" w:cs="Times New Roman"/>
          <w:sz w:val="24"/>
          <w:szCs w:val="24"/>
        </w:rPr>
        <w:t xml:space="preserve"> сведений о клиентах, их представителях, </w:t>
      </w:r>
      <w:proofErr w:type="spellStart"/>
      <w:r w:rsidRPr="0094421B">
        <w:rPr>
          <w:rFonts w:ascii="Times New Roman" w:hAnsi="Times New Roman" w:cs="Times New Roman"/>
          <w:sz w:val="24"/>
          <w:szCs w:val="24"/>
        </w:rPr>
        <w:t>выгодоприобретателях</w:t>
      </w:r>
      <w:proofErr w:type="spellEnd"/>
      <w:r w:rsidRPr="0094421B">
        <w:rPr>
          <w:rFonts w:ascii="Times New Roman" w:hAnsi="Times New Roman" w:cs="Times New Roman"/>
          <w:sz w:val="24"/>
          <w:szCs w:val="24"/>
        </w:rPr>
        <w:t xml:space="preserve">, </w:t>
      </w:r>
      <w:proofErr w:type="spellStart"/>
      <w:r w:rsidRPr="0094421B">
        <w:rPr>
          <w:rFonts w:ascii="Times New Roman" w:hAnsi="Times New Roman" w:cs="Times New Roman"/>
          <w:sz w:val="24"/>
          <w:szCs w:val="24"/>
        </w:rPr>
        <w:t>бенефициарных</w:t>
      </w:r>
      <w:proofErr w:type="spellEnd"/>
      <w:r w:rsidRPr="0094421B">
        <w:rPr>
          <w:rFonts w:ascii="Times New Roman" w:hAnsi="Times New Roman" w:cs="Times New Roman"/>
          <w:sz w:val="24"/>
          <w:szCs w:val="24"/>
        </w:rPr>
        <w:t xml:space="preserve"> владельцах и подтверждению достоверности этих сведений с использованием оригиналов документов и (или) надлежащим образом заверенных копий;</w:t>
      </w:r>
    </w:p>
    <w:p w:rsidR="00943195" w:rsidRPr="0094421B" w:rsidRDefault="00943195" w:rsidP="00943195">
      <w:pPr>
        <w:pStyle w:val="ConsPlusNormal"/>
        <w:ind w:firstLine="709"/>
        <w:jc w:val="both"/>
        <w:rPr>
          <w:rFonts w:ascii="Times New Roman" w:hAnsi="Times New Roman" w:cs="Times New Roman"/>
          <w:sz w:val="24"/>
          <w:szCs w:val="24"/>
        </w:rPr>
      </w:pPr>
      <w:proofErr w:type="gramStart"/>
      <w:r w:rsidRPr="0094421B">
        <w:rPr>
          <w:rFonts w:ascii="Times New Roman" w:hAnsi="Times New Roman" w:cs="Times New Roman"/>
          <w:b/>
          <w:i/>
          <w:sz w:val="24"/>
          <w:szCs w:val="24"/>
        </w:rPr>
        <w:t>упрощенная идентификация клиента - физического лица</w:t>
      </w:r>
      <w:r w:rsidRPr="0094421B">
        <w:rPr>
          <w:rFonts w:ascii="Times New Roman" w:hAnsi="Times New Roman" w:cs="Times New Roman"/>
          <w:sz w:val="24"/>
          <w:szCs w:val="24"/>
        </w:rPr>
        <w:t xml:space="preserve"> - осуществляемая в случаях, установленных </w:t>
      </w:r>
      <w:r w:rsidRPr="0094421B">
        <w:rPr>
          <w:rFonts w:ascii="Times New Roman" w:eastAsia="MS Mincho" w:hAnsi="Times New Roman" w:cs="Times New Roman"/>
          <w:sz w:val="24"/>
          <w:szCs w:val="24"/>
        </w:rPr>
        <w:t>Ф</w:t>
      </w:r>
      <w:r w:rsidRPr="0094421B">
        <w:rPr>
          <w:rFonts w:ascii="Times New Roman" w:hAnsi="Times New Roman" w:cs="Times New Roman"/>
          <w:sz w:val="24"/>
          <w:szCs w:val="24"/>
        </w:rPr>
        <w:t>едеральным законом № 115-ФЗ, совокупность мероприятий по установлению в отношении клиента - физического лица фамилии, имени, отчества (если иное не вытекает из закона или национального обычая), серии и номера документа, удостоверяющего личность, и подтверждению достоверности этих сведений одним из следующих способов с использованием оригиналов документов и (или) надлежащим образом заверенных копий документов, и</w:t>
      </w:r>
      <w:proofErr w:type="gramEnd"/>
      <w:r w:rsidRPr="0094421B">
        <w:rPr>
          <w:rFonts w:ascii="Times New Roman" w:hAnsi="Times New Roman" w:cs="Times New Roman"/>
          <w:sz w:val="24"/>
          <w:szCs w:val="24"/>
        </w:rPr>
        <w:t xml:space="preserve"> (или) государственных и иных информационных систем.</w:t>
      </w:r>
    </w:p>
    <w:p w:rsidR="00943195" w:rsidRPr="0094421B" w:rsidRDefault="00943195" w:rsidP="00943195">
      <w:pPr>
        <w:pStyle w:val="af0"/>
        <w:ind w:firstLine="709"/>
        <w:jc w:val="both"/>
        <w:rPr>
          <w:szCs w:val="24"/>
        </w:rPr>
      </w:pPr>
      <w:r w:rsidRPr="0094421B">
        <w:rPr>
          <w:b/>
          <w:i/>
          <w:szCs w:val="24"/>
        </w:rPr>
        <w:t>Федеральный закон № 115-ФЗ</w:t>
      </w:r>
      <w:r w:rsidRPr="0094421B">
        <w:rPr>
          <w:szCs w:val="24"/>
        </w:rPr>
        <w:t xml:space="preserve"> - Федеральный закон от 07.08.2001г. № 115-ФЗ «О противодействии легализации (отмыванию) доходов, полученных преступным путем, и финансированию терроризма»;</w:t>
      </w:r>
    </w:p>
    <w:p w:rsidR="00943195" w:rsidRPr="0094421B" w:rsidRDefault="00943195" w:rsidP="00943195">
      <w:pPr>
        <w:pStyle w:val="ConsPlusNormal"/>
        <w:ind w:firstLine="709"/>
        <w:jc w:val="both"/>
        <w:rPr>
          <w:rStyle w:val="a3"/>
          <w:rFonts w:ascii="Times New Roman" w:hAnsi="Times New Roman"/>
          <w:color w:val="auto"/>
          <w:sz w:val="24"/>
          <w:szCs w:val="24"/>
          <w:u w:val="none"/>
        </w:rPr>
      </w:pPr>
      <w:r w:rsidRPr="0094421B">
        <w:rPr>
          <w:rStyle w:val="a3"/>
          <w:rFonts w:ascii="Times New Roman" w:hAnsi="Times New Roman"/>
          <w:b/>
          <w:i/>
          <w:color w:val="auto"/>
          <w:sz w:val="24"/>
          <w:szCs w:val="24"/>
          <w:u w:val="none"/>
        </w:rPr>
        <w:t>Перечень экстремистов</w:t>
      </w:r>
      <w:r w:rsidRPr="0094421B">
        <w:rPr>
          <w:rStyle w:val="a3"/>
          <w:rFonts w:ascii="Times New Roman" w:hAnsi="Times New Roman"/>
          <w:color w:val="auto"/>
          <w:sz w:val="24"/>
          <w:szCs w:val="24"/>
          <w:u w:val="none"/>
        </w:rPr>
        <w:t xml:space="preserve"> – список (перечень) организаций или физических лиц, в отношении которых имеются полученные в порядке, установленном Федеральным </w:t>
      </w:r>
      <w:r w:rsidRPr="0094421B">
        <w:rPr>
          <w:rFonts w:ascii="Times New Roman" w:hAnsi="Times New Roman" w:cs="Times New Roman"/>
          <w:sz w:val="24"/>
          <w:szCs w:val="24"/>
        </w:rPr>
        <w:t>Законом № 115-ФЗ</w:t>
      </w:r>
      <w:r w:rsidRPr="0094421B">
        <w:rPr>
          <w:rStyle w:val="a3"/>
          <w:rFonts w:ascii="Times New Roman" w:hAnsi="Times New Roman"/>
          <w:color w:val="auto"/>
          <w:sz w:val="24"/>
          <w:szCs w:val="24"/>
          <w:u w:val="none"/>
        </w:rPr>
        <w:t>, сведения об их причастности к экстремистской деятельности или терроризму;</w:t>
      </w:r>
    </w:p>
    <w:p w:rsidR="00943195" w:rsidRPr="0094421B" w:rsidRDefault="00943195" w:rsidP="00943195">
      <w:pPr>
        <w:pStyle w:val="ConsPlusNormal"/>
        <w:ind w:firstLine="709"/>
        <w:jc w:val="both"/>
        <w:rPr>
          <w:rFonts w:ascii="Times New Roman" w:hAnsi="Times New Roman" w:cs="Times New Roman"/>
          <w:sz w:val="24"/>
          <w:szCs w:val="24"/>
        </w:rPr>
      </w:pPr>
      <w:r w:rsidRPr="0094421B">
        <w:rPr>
          <w:rStyle w:val="a3"/>
          <w:rFonts w:ascii="Times New Roman" w:hAnsi="Times New Roman"/>
          <w:b/>
          <w:i/>
          <w:color w:val="auto"/>
          <w:sz w:val="24"/>
          <w:szCs w:val="24"/>
          <w:u w:val="none"/>
        </w:rPr>
        <w:t>Перечень ФРОМУ</w:t>
      </w:r>
      <w:r w:rsidRPr="0094421B">
        <w:rPr>
          <w:rStyle w:val="a3"/>
          <w:rFonts w:ascii="Times New Roman" w:hAnsi="Times New Roman"/>
          <w:b/>
          <w:color w:val="auto"/>
          <w:sz w:val="24"/>
          <w:szCs w:val="24"/>
          <w:u w:val="none"/>
        </w:rPr>
        <w:t xml:space="preserve"> - </w:t>
      </w:r>
      <w:r w:rsidRPr="0094421B">
        <w:rPr>
          <w:rFonts w:ascii="Times New Roman" w:hAnsi="Times New Roman" w:cs="Times New Roman"/>
          <w:sz w:val="24"/>
          <w:szCs w:val="24"/>
        </w:rPr>
        <w:t>перечень организаций и физических лиц, в отношении которых имеются сведения об их причастности к распространению оружия массового уничтожения;</w:t>
      </w:r>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b/>
          <w:i/>
          <w:sz w:val="24"/>
          <w:szCs w:val="24"/>
        </w:rPr>
        <w:t>ИПДЛ</w:t>
      </w:r>
      <w:r w:rsidRPr="0094421B">
        <w:rPr>
          <w:rFonts w:ascii="Times New Roman" w:hAnsi="Times New Roman" w:cs="Times New Roman"/>
          <w:sz w:val="24"/>
          <w:szCs w:val="24"/>
        </w:rPr>
        <w:t xml:space="preserve"> – физическое лицо, находящееся или принимаемое на обслуживание и являющееся иностранным публичным должностным лицом (перечень </w:t>
      </w:r>
      <w:proofErr w:type="gramStart"/>
      <w:r w:rsidRPr="0094421B">
        <w:rPr>
          <w:rFonts w:ascii="Times New Roman" w:hAnsi="Times New Roman" w:cs="Times New Roman"/>
          <w:sz w:val="24"/>
          <w:szCs w:val="24"/>
        </w:rPr>
        <w:t>лиц, относящихся к категории имеется</w:t>
      </w:r>
      <w:proofErr w:type="gramEnd"/>
      <w:r w:rsidRPr="0094421B">
        <w:rPr>
          <w:rFonts w:ascii="Times New Roman" w:hAnsi="Times New Roman" w:cs="Times New Roman"/>
          <w:sz w:val="24"/>
          <w:szCs w:val="24"/>
        </w:rPr>
        <w:t xml:space="preserve"> в п.10 настоящей Инструкции);</w:t>
      </w:r>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b/>
          <w:i/>
          <w:sz w:val="24"/>
          <w:szCs w:val="24"/>
        </w:rPr>
        <w:t>МПДЛ</w:t>
      </w:r>
      <w:r w:rsidRPr="0094421B">
        <w:rPr>
          <w:rFonts w:ascii="Times New Roman" w:hAnsi="Times New Roman" w:cs="Times New Roman"/>
          <w:b/>
          <w:sz w:val="24"/>
          <w:szCs w:val="24"/>
        </w:rPr>
        <w:t xml:space="preserve"> - </w:t>
      </w:r>
      <w:r w:rsidRPr="0094421B">
        <w:rPr>
          <w:rFonts w:ascii="Times New Roman" w:hAnsi="Times New Roman" w:cs="Times New Roman"/>
          <w:sz w:val="24"/>
          <w:szCs w:val="24"/>
        </w:rPr>
        <w:t xml:space="preserve">физическое лицо, находящееся или принимаемое на обслуживание и являющееся должностным лицом публичной международной организации (перечень </w:t>
      </w:r>
      <w:proofErr w:type="gramStart"/>
      <w:r w:rsidRPr="0094421B">
        <w:rPr>
          <w:rFonts w:ascii="Times New Roman" w:hAnsi="Times New Roman" w:cs="Times New Roman"/>
          <w:sz w:val="24"/>
          <w:szCs w:val="24"/>
        </w:rPr>
        <w:t>лиц, относящихся к категории имеется</w:t>
      </w:r>
      <w:proofErr w:type="gramEnd"/>
      <w:r w:rsidRPr="0094421B">
        <w:rPr>
          <w:rFonts w:ascii="Times New Roman" w:hAnsi="Times New Roman" w:cs="Times New Roman"/>
          <w:sz w:val="24"/>
          <w:szCs w:val="24"/>
        </w:rPr>
        <w:t xml:space="preserve"> в п.10 настоящей Инструкции);</w:t>
      </w:r>
    </w:p>
    <w:p w:rsidR="00943195" w:rsidRPr="0094421B" w:rsidRDefault="00943195" w:rsidP="00943195">
      <w:pPr>
        <w:pStyle w:val="ConsPlusNormal"/>
        <w:ind w:firstLine="709"/>
        <w:jc w:val="both"/>
        <w:rPr>
          <w:rFonts w:ascii="Times New Roman" w:hAnsi="Times New Roman" w:cs="Times New Roman"/>
          <w:sz w:val="24"/>
          <w:szCs w:val="24"/>
        </w:rPr>
      </w:pPr>
      <w:proofErr w:type="gramStart"/>
      <w:r w:rsidRPr="0094421B">
        <w:rPr>
          <w:rFonts w:ascii="Times New Roman" w:hAnsi="Times New Roman" w:cs="Times New Roman"/>
          <w:b/>
          <w:i/>
          <w:sz w:val="24"/>
          <w:szCs w:val="24"/>
        </w:rPr>
        <w:t>РПДЛ</w:t>
      </w:r>
      <w:r w:rsidRPr="0094421B">
        <w:rPr>
          <w:rFonts w:ascii="Times New Roman" w:hAnsi="Times New Roman" w:cs="Times New Roman"/>
          <w:sz w:val="24"/>
          <w:szCs w:val="24"/>
        </w:rPr>
        <w:t xml:space="preserve"> – физические лица, находящиеся или принимаемые на обслуживание и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w:t>
      </w:r>
      <w:proofErr w:type="gramEnd"/>
      <w:r w:rsidRPr="0094421B">
        <w:rPr>
          <w:rFonts w:ascii="Times New Roman" w:hAnsi="Times New Roman" w:cs="Times New Roman"/>
          <w:sz w:val="24"/>
          <w:szCs w:val="24"/>
        </w:rPr>
        <w:t xml:space="preserve">, </w:t>
      </w:r>
      <w:proofErr w:type="gramStart"/>
      <w:r w:rsidRPr="0094421B">
        <w:rPr>
          <w:rFonts w:ascii="Times New Roman" w:hAnsi="Times New Roman" w:cs="Times New Roman"/>
          <w:sz w:val="24"/>
          <w:szCs w:val="24"/>
        </w:rPr>
        <w:t>включенные в перечни должностей, определяемые Президентом Российской Федерации.</w:t>
      </w:r>
      <w:proofErr w:type="gramEnd"/>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sz w:val="24"/>
          <w:szCs w:val="24"/>
        </w:rPr>
        <w:t>3. Сотрудник БПА в случаях, предусмотренных настоящей Инструкцией, до оказания услуги по переводу денежных средств без открытия счета обязан идентифицировать клиента - физическое лицо, обратившееся за осуществлением указанной операции.</w:t>
      </w:r>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sz w:val="24"/>
          <w:szCs w:val="24"/>
        </w:rPr>
        <w:t xml:space="preserve">В случаях, предусмотренных п.4.2.1 и п.5.2. настоящей Инструкции сотрудник БПА обязан также провести идентификацию представителя и (или) </w:t>
      </w:r>
      <w:proofErr w:type="spellStart"/>
      <w:r w:rsidRPr="0094421B">
        <w:rPr>
          <w:rFonts w:ascii="Times New Roman" w:hAnsi="Times New Roman" w:cs="Times New Roman"/>
          <w:sz w:val="24"/>
          <w:szCs w:val="24"/>
        </w:rPr>
        <w:t>выгодоприобретателя</w:t>
      </w:r>
      <w:proofErr w:type="spellEnd"/>
      <w:r w:rsidRPr="0094421B">
        <w:rPr>
          <w:rFonts w:ascii="Times New Roman" w:hAnsi="Times New Roman" w:cs="Times New Roman"/>
          <w:sz w:val="24"/>
          <w:szCs w:val="24"/>
        </w:rPr>
        <w:t xml:space="preserve"> - клиента - физического лица, принять обоснованные и доступные в сложившихся обстоятельствах меры по идентификации </w:t>
      </w:r>
      <w:proofErr w:type="spellStart"/>
      <w:r w:rsidRPr="0094421B">
        <w:rPr>
          <w:rFonts w:ascii="Times New Roman" w:hAnsi="Times New Roman" w:cs="Times New Roman"/>
          <w:sz w:val="24"/>
          <w:szCs w:val="24"/>
        </w:rPr>
        <w:t>бенефициарного</w:t>
      </w:r>
      <w:proofErr w:type="spellEnd"/>
      <w:r w:rsidRPr="0094421B">
        <w:rPr>
          <w:rFonts w:ascii="Times New Roman" w:hAnsi="Times New Roman" w:cs="Times New Roman"/>
          <w:sz w:val="24"/>
          <w:szCs w:val="24"/>
        </w:rPr>
        <w:t xml:space="preserve"> владельца – клиента - физического лица (при наличии указанных лиц).</w:t>
      </w:r>
    </w:p>
    <w:p w:rsidR="00943195" w:rsidRPr="0094421B" w:rsidRDefault="00943195" w:rsidP="00943195">
      <w:pPr>
        <w:tabs>
          <w:tab w:val="left" w:pos="1080"/>
        </w:tabs>
        <w:ind w:firstLine="709"/>
        <w:jc w:val="both"/>
        <w:rPr>
          <w:rFonts w:ascii="Times New Roman" w:hAnsi="Times New Roman" w:cs="Times New Roman"/>
          <w:b/>
          <w:sz w:val="24"/>
          <w:szCs w:val="24"/>
          <w:lang w:val="ru-RU"/>
        </w:rPr>
      </w:pPr>
      <w:r w:rsidRPr="0094421B">
        <w:rPr>
          <w:rFonts w:ascii="Times New Roman" w:hAnsi="Times New Roman" w:cs="Times New Roman"/>
          <w:b/>
          <w:sz w:val="24"/>
          <w:szCs w:val="24"/>
          <w:lang w:val="ru-RU"/>
        </w:rPr>
        <w:t>4. Порядок проведения идентификации при осуществлении перевода денежных средств без открытия банковского счета, если сумма перевода не превышает 15 000 рублей.</w:t>
      </w:r>
    </w:p>
    <w:p w:rsidR="00943195" w:rsidRPr="0094421B" w:rsidRDefault="00943195" w:rsidP="00943195">
      <w:pPr>
        <w:pStyle w:val="ab"/>
        <w:tabs>
          <w:tab w:val="num" w:pos="540"/>
        </w:tabs>
        <w:ind w:firstLine="709"/>
        <w:jc w:val="both"/>
        <w:rPr>
          <w:rFonts w:ascii="Times New Roman" w:hAnsi="Times New Roman"/>
          <w:sz w:val="24"/>
          <w:szCs w:val="24"/>
        </w:rPr>
      </w:pPr>
      <w:r w:rsidRPr="0094421B">
        <w:rPr>
          <w:rFonts w:ascii="Times New Roman" w:hAnsi="Times New Roman"/>
          <w:sz w:val="24"/>
          <w:szCs w:val="24"/>
        </w:rPr>
        <w:tab/>
        <w:t xml:space="preserve">4.1. Идентификация клиента - физического лица, представителя клиента, </w:t>
      </w:r>
      <w:proofErr w:type="spellStart"/>
      <w:r w:rsidRPr="0094421B">
        <w:rPr>
          <w:rFonts w:ascii="Times New Roman" w:hAnsi="Times New Roman"/>
          <w:sz w:val="24"/>
          <w:szCs w:val="24"/>
        </w:rPr>
        <w:t>выгодоприобретателя</w:t>
      </w:r>
      <w:proofErr w:type="spellEnd"/>
      <w:r w:rsidRPr="0094421B">
        <w:rPr>
          <w:rFonts w:ascii="Times New Roman" w:hAnsi="Times New Roman"/>
          <w:sz w:val="24"/>
          <w:szCs w:val="24"/>
        </w:rPr>
        <w:t xml:space="preserve"> и </w:t>
      </w:r>
      <w:proofErr w:type="spellStart"/>
      <w:r w:rsidRPr="0094421B">
        <w:rPr>
          <w:rFonts w:ascii="Times New Roman" w:hAnsi="Times New Roman"/>
          <w:sz w:val="24"/>
          <w:szCs w:val="24"/>
        </w:rPr>
        <w:t>бенефициарного</w:t>
      </w:r>
      <w:proofErr w:type="spellEnd"/>
      <w:r w:rsidRPr="0094421B">
        <w:rPr>
          <w:rFonts w:ascii="Times New Roman" w:hAnsi="Times New Roman"/>
          <w:sz w:val="24"/>
          <w:szCs w:val="24"/>
        </w:rPr>
        <w:t xml:space="preserve"> владельца (а также упрощенная идентификация клиента - физического лица</w:t>
      </w:r>
      <w:proofErr w:type="gramStart"/>
      <w:r w:rsidRPr="0094421B">
        <w:rPr>
          <w:rFonts w:ascii="Times New Roman" w:hAnsi="Times New Roman"/>
          <w:sz w:val="24"/>
          <w:szCs w:val="24"/>
        </w:rPr>
        <w:t>)н</w:t>
      </w:r>
      <w:proofErr w:type="gramEnd"/>
      <w:r w:rsidRPr="0094421B">
        <w:rPr>
          <w:rFonts w:ascii="Times New Roman" w:hAnsi="Times New Roman"/>
          <w:sz w:val="24"/>
          <w:szCs w:val="24"/>
        </w:rPr>
        <w:t>е проводится при осуществлении перевода денежных средств без открытия банковского счета, если сумма денежных средств не превышает 15 000 рублей (менее или равна 15000 рублей), и перевод осуществляется в пользу:</w:t>
      </w:r>
    </w:p>
    <w:p w:rsidR="00943195" w:rsidRPr="0094421B" w:rsidRDefault="00943195" w:rsidP="00943195">
      <w:pPr>
        <w:pStyle w:val="af"/>
        <w:spacing w:before="0" w:beforeAutospacing="0" w:after="0" w:afterAutospacing="0"/>
        <w:ind w:firstLine="709"/>
        <w:jc w:val="both"/>
        <w:rPr>
          <w:rFonts w:ascii="Times New Roman" w:hAnsi="Times New Roman" w:cs="Times New Roman"/>
          <w:sz w:val="24"/>
        </w:rPr>
      </w:pPr>
      <w:r w:rsidRPr="0094421B">
        <w:rPr>
          <w:rFonts w:ascii="Times New Roman" w:hAnsi="Times New Roman" w:cs="Times New Roman"/>
          <w:sz w:val="24"/>
        </w:rPr>
        <w:t>- юридического лица, не являющихся некоммерческой организацией, в целях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w:t>
      </w:r>
    </w:p>
    <w:p w:rsidR="00943195" w:rsidRPr="0094421B" w:rsidRDefault="00943195" w:rsidP="00943195">
      <w:pPr>
        <w:pStyle w:val="af"/>
        <w:spacing w:before="0" w:beforeAutospacing="0" w:after="0" w:afterAutospacing="0"/>
        <w:ind w:firstLine="709"/>
        <w:jc w:val="both"/>
        <w:rPr>
          <w:rFonts w:ascii="Times New Roman" w:hAnsi="Times New Roman" w:cs="Times New Roman"/>
          <w:sz w:val="24"/>
        </w:rPr>
      </w:pPr>
      <w:proofErr w:type="gramStart"/>
      <w:r w:rsidRPr="0094421B">
        <w:rPr>
          <w:rFonts w:ascii="Times New Roman" w:hAnsi="Times New Roman" w:cs="Times New Roman"/>
          <w:sz w:val="24"/>
        </w:rPr>
        <w:t>- юридического лица - некоммерческой организации, являющейся религиозной, благотворительной организацией, зарегистрированной в установленном порядке, товариществом собственников недвижимости (жилья), жилищным, жилищно-строительным кооперативом или иным специализированным потребительским кооперативом, региональным оператором, созданным в организационно-правовой форме фонда в соответствии с Жилищным кодексом Российской Федерации в целях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w:t>
      </w:r>
      <w:proofErr w:type="gramEnd"/>
    </w:p>
    <w:p w:rsidR="00943195" w:rsidRPr="0094421B" w:rsidRDefault="00943195" w:rsidP="00943195">
      <w:pPr>
        <w:pStyle w:val="af"/>
        <w:spacing w:before="0" w:beforeAutospacing="0" w:after="0" w:afterAutospacing="0"/>
        <w:ind w:firstLine="709"/>
        <w:jc w:val="both"/>
        <w:rPr>
          <w:rFonts w:ascii="Times New Roman" w:hAnsi="Times New Roman" w:cs="Times New Roman"/>
          <w:sz w:val="24"/>
        </w:rPr>
      </w:pPr>
      <w:r w:rsidRPr="0094421B">
        <w:rPr>
          <w:rFonts w:ascii="Times New Roman" w:hAnsi="Times New Roman" w:cs="Times New Roman"/>
          <w:sz w:val="24"/>
        </w:rPr>
        <w:t>- индивидуального предпринимателя в целях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w:t>
      </w:r>
    </w:p>
    <w:p w:rsidR="00943195" w:rsidRPr="0094421B" w:rsidRDefault="00943195" w:rsidP="00943195">
      <w:pPr>
        <w:pStyle w:val="af"/>
        <w:spacing w:before="0" w:beforeAutospacing="0" w:after="0" w:afterAutospacing="0"/>
        <w:ind w:firstLine="709"/>
        <w:jc w:val="both"/>
        <w:rPr>
          <w:rFonts w:ascii="Times New Roman" w:hAnsi="Times New Roman" w:cs="Times New Roman"/>
          <w:sz w:val="24"/>
        </w:rPr>
      </w:pPr>
      <w:proofErr w:type="gramStart"/>
      <w:r w:rsidRPr="0094421B">
        <w:rPr>
          <w:rFonts w:ascii="Times New Roman" w:hAnsi="Times New Roman" w:cs="Times New Roman"/>
          <w:sz w:val="24"/>
        </w:rPr>
        <w:t>- органа государственной власти и органов местного самоуправления, или учреждения, находящегося в их ведении, получающего денежные средства плательщика в рамках выполнения ими функций, установленных законодательством Российской Федерации.</w:t>
      </w:r>
      <w:proofErr w:type="gramEnd"/>
    </w:p>
    <w:p w:rsidR="00943195" w:rsidRPr="0094421B" w:rsidRDefault="00943195" w:rsidP="00943195">
      <w:pPr>
        <w:pStyle w:val="af"/>
        <w:spacing w:before="0" w:beforeAutospacing="0" w:after="0" w:afterAutospacing="0"/>
        <w:ind w:firstLine="709"/>
        <w:jc w:val="both"/>
        <w:rPr>
          <w:rFonts w:ascii="Times New Roman" w:hAnsi="Times New Roman" w:cs="Times New Roman"/>
          <w:sz w:val="24"/>
        </w:rPr>
      </w:pPr>
      <w:r w:rsidRPr="0094421B">
        <w:rPr>
          <w:rFonts w:ascii="Times New Roman" w:hAnsi="Times New Roman" w:cs="Times New Roman"/>
          <w:sz w:val="24"/>
        </w:rPr>
        <w:t>4.1.1. В указанных в п.4.1 случаях в целях сопровождения перевода клиента его реквизитами, как плательщика, сотрудником БПА фиксируются имеющиеся в квитанции физического лица – плательщика следующие данные:</w:t>
      </w:r>
    </w:p>
    <w:p w:rsidR="00943195" w:rsidRPr="0094421B" w:rsidRDefault="00943195" w:rsidP="00943195">
      <w:pPr>
        <w:autoSpaceDE w:val="0"/>
        <w:autoSpaceDN w:val="0"/>
        <w:adjustRightInd w:val="0"/>
        <w:ind w:firstLine="709"/>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 фамилия, имя, отчество (если иное не вытекает из закона или национального обычая) клиента;</w:t>
      </w:r>
    </w:p>
    <w:p w:rsidR="00943195" w:rsidRPr="0094421B" w:rsidRDefault="00943195" w:rsidP="00943195">
      <w:pPr>
        <w:autoSpaceDE w:val="0"/>
        <w:autoSpaceDN w:val="0"/>
        <w:adjustRightInd w:val="0"/>
        <w:ind w:firstLine="709"/>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 ИНН (при указании его в квитанции);</w:t>
      </w:r>
    </w:p>
    <w:p w:rsidR="00943195" w:rsidRPr="0094421B" w:rsidRDefault="00943195" w:rsidP="00943195">
      <w:pPr>
        <w:autoSpaceDE w:val="0"/>
        <w:autoSpaceDN w:val="0"/>
        <w:adjustRightInd w:val="0"/>
        <w:ind w:firstLine="709"/>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 адрес регистрации или адрес места нахождения (из квитанции).</w:t>
      </w:r>
    </w:p>
    <w:p w:rsidR="00943195" w:rsidRPr="0094421B" w:rsidRDefault="00943195" w:rsidP="00943195">
      <w:pPr>
        <w:autoSpaceDE w:val="0"/>
        <w:autoSpaceDN w:val="0"/>
        <w:adjustRightInd w:val="0"/>
        <w:ind w:firstLine="709"/>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 xml:space="preserve">4.2. Идентификация клиента - физического лица, представителя клиента, </w:t>
      </w:r>
      <w:proofErr w:type="spellStart"/>
      <w:r w:rsidRPr="0094421B">
        <w:rPr>
          <w:rFonts w:ascii="Times New Roman" w:hAnsi="Times New Roman" w:cs="Times New Roman"/>
          <w:sz w:val="24"/>
          <w:szCs w:val="24"/>
          <w:lang w:val="ru-RU"/>
        </w:rPr>
        <w:t>выгодоприобретателя</w:t>
      </w:r>
      <w:proofErr w:type="spellEnd"/>
      <w:r w:rsidRPr="0094421B">
        <w:rPr>
          <w:rFonts w:ascii="Times New Roman" w:hAnsi="Times New Roman" w:cs="Times New Roman"/>
          <w:sz w:val="24"/>
          <w:szCs w:val="24"/>
          <w:lang w:val="ru-RU"/>
        </w:rPr>
        <w:t xml:space="preserve"> и </w:t>
      </w:r>
      <w:proofErr w:type="spellStart"/>
      <w:r w:rsidRPr="0094421B">
        <w:rPr>
          <w:rFonts w:ascii="Times New Roman" w:hAnsi="Times New Roman" w:cs="Times New Roman"/>
          <w:sz w:val="24"/>
          <w:szCs w:val="24"/>
          <w:lang w:val="ru-RU"/>
        </w:rPr>
        <w:t>бенефициарного</w:t>
      </w:r>
      <w:proofErr w:type="spellEnd"/>
      <w:r w:rsidRPr="0094421B">
        <w:rPr>
          <w:rFonts w:ascii="Times New Roman" w:hAnsi="Times New Roman" w:cs="Times New Roman"/>
          <w:sz w:val="24"/>
          <w:szCs w:val="24"/>
          <w:lang w:val="ru-RU"/>
        </w:rPr>
        <w:t xml:space="preserve"> владельца проводится сотрудником БПА в объеме, предусмотренном п.5 настоящей Инструкции, если сумма денежных средств не превышает 15 000 рублей, и перевод осуществляется в целях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 в пользу:</w:t>
      </w:r>
    </w:p>
    <w:p w:rsidR="00943195" w:rsidRPr="0094421B" w:rsidRDefault="00943195" w:rsidP="00943195">
      <w:pPr>
        <w:pStyle w:val="af"/>
        <w:spacing w:before="0" w:beforeAutospacing="0" w:after="0" w:afterAutospacing="0"/>
        <w:ind w:firstLine="709"/>
        <w:jc w:val="both"/>
        <w:rPr>
          <w:rFonts w:ascii="Times New Roman" w:hAnsi="Times New Roman" w:cs="Times New Roman"/>
          <w:sz w:val="24"/>
        </w:rPr>
      </w:pPr>
      <w:r w:rsidRPr="0094421B">
        <w:rPr>
          <w:rFonts w:ascii="Times New Roman" w:hAnsi="Times New Roman" w:cs="Times New Roman"/>
          <w:sz w:val="24"/>
        </w:rPr>
        <w:t xml:space="preserve">- юридического лица - некоммерческой организации, </w:t>
      </w:r>
      <w:proofErr w:type="spellStart"/>
      <w:r w:rsidRPr="0094421B">
        <w:rPr>
          <w:rFonts w:ascii="Times New Roman" w:hAnsi="Times New Roman" w:cs="Times New Roman"/>
          <w:sz w:val="24"/>
        </w:rPr>
        <w:t>кромерелигиозной</w:t>
      </w:r>
      <w:proofErr w:type="spellEnd"/>
      <w:r w:rsidRPr="0094421B">
        <w:rPr>
          <w:rFonts w:ascii="Times New Roman" w:hAnsi="Times New Roman" w:cs="Times New Roman"/>
          <w:sz w:val="24"/>
        </w:rPr>
        <w:t>, благотворительной организации, зарегистрированной в установленном порядке, товарищества собственников недвижимости (жилья), жилищного, жилищно-строительного кооператива или иного специализированного потребительского кооператива, регионального оператора, созданного в организационно-правовой форме фонда в соответствии с Жилищным кодексом Российской Федерации,</w:t>
      </w:r>
    </w:p>
    <w:p w:rsidR="00943195" w:rsidRPr="0094421B" w:rsidRDefault="00943195" w:rsidP="00943195">
      <w:pPr>
        <w:pStyle w:val="af"/>
        <w:spacing w:before="0" w:beforeAutospacing="0" w:after="0" w:afterAutospacing="0"/>
        <w:ind w:firstLine="709"/>
        <w:jc w:val="both"/>
        <w:rPr>
          <w:rFonts w:ascii="Times New Roman" w:hAnsi="Times New Roman" w:cs="Times New Roman"/>
          <w:sz w:val="24"/>
        </w:rPr>
      </w:pPr>
      <w:r w:rsidRPr="0094421B">
        <w:rPr>
          <w:rFonts w:ascii="Times New Roman" w:hAnsi="Times New Roman" w:cs="Times New Roman"/>
          <w:sz w:val="24"/>
        </w:rPr>
        <w:t>- организации, созданной за пределами территории Российской Федерации,</w:t>
      </w:r>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sz w:val="24"/>
          <w:szCs w:val="24"/>
        </w:rPr>
        <w:t>4.2.1. В случае</w:t>
      </w:r>
      <w:proofErr w:type="gramStart"/>
      <w:r w:rsidRPr="0094421B">
        <w:rPr>
          <w:rFonts w:ascii="Times New Roman" w:hAnsi="Times New Roman" w:cs="Times New Roman"/>
          <w:sz w:val="24"/>
          <w:szCs w:val="24"/>
        </w:rPr>
        <w:t>,</w:t>
      </w:r>
      <w:proofErr w:type="gramEnd"/>
      <w:r w:rsidRPr="0094421B">
        <w:rPr>
          <w:rFonts w:ascii="Times New Roman" w:hAnsi="Times New Roman" w:cs="Times New Roman"/>
          <w:sz w:val="24"/>
          <w:szCs w:val="24"/>
        </w:rPr>
        <w:t xml:space="preserve"> если у сотрудника БПА в отношении операции клиента возникают подозрения в совершении операции в целях легализации (отмывания) доходов, полученных преступным путем, финансирования терроризма, проводится полная идентификация клиента - физического лица, представителя клиента, </w:t>
      </w:r>
      <w:proofErr w:type="spellStart"/>
      <w:r w:rsidRPr="0094421B">
        <w:rPr>
          <w:rFonts w:ascii="Times New Roman" w:hAnsi="Times New Roman" w:cs="Times New Roman"/>
          <w:sz w:val="24"/>
          <w:szCs w:val="24"/>
        </w:rPr>
        <w:t>выгодоприобретателя</w:t>
      </w:r>
      <w:proofErr w:type="spellEnd"/>
      <w:r w:rsidRPr="0094421B">
        <w:rPr>
          <w:rFonts w:ascii="Times New Roman" w:hAnsi="Times New Roman" w:cs="Times New Roman"/>
          <w:sz w:val="24"/>
          <w:szCs w:val="24"/>
        </w:rPr>
        <w:t xml:space="preserve"> и </w:t>
      </w:r>
      <w:proofErr w:type="spellStart"/>
      <w:r w:rsidRPr="0094421B">
        <w:rPr>
          <w:rFonts w:ascii="Times New Roman" w:hAnsi="Times New Roman" w:cs="Times New Roman"/>
          <w:sz w:val="24"/>
          <w:szCs w:val="24"/>
        </w:rPr>
        <w:t>бенефициарного</w:t>
      </w:r>
      <w:proofErr w:type="spellEnd"/>
      <w:r w:rsidRPr="0094421B">
        <w:rPr>
          <w:rFonts w:ascii="Times New Roman" w:hAnsi="Times New Roman" w:cs="Times New Roman"/>
          <w:sz w:val="24"/>
          <w:szCs w:val="24"/>
        </w:rPr>
        <w:t xml:space="preserve"> владельца (при наличии указанных лиц), предполагающая сбор сведений в объеме, предусмотренном п. 10 настоящей Инструкции.</w:t>
      </w:r>
    </w:p>
    <w:p w:rsidR="00943195" w:rsidRPr="0094421B" w:rsidRDefault="00943195" w:rsidP="00943195">
      <w:pPr>
        <w:pStyle w:val="ConsPlusNormal"/>
        <w:ind w:firstLine="709"/>
        <w:jc w:val="both"/>
        <w:rPr>
          <w:rFonts w:ascii="Times New Roman" w:hAnsi="Times New Roman" w:cs="Times New Roman"/>
          <w:b/>
          <w:sz w:val="24"/>
          <w:szCs w:val="24"/>
        </w:rPr>
      </w:pPr>
      <w:r w:rsidRPr="0094421B">
        <w:rPr>
          <w:rFonts w:ascii="Times New Roman" w:hAnsi="Times New Roman" w:cs="Times New Roman"/>
          <w:b/>
          <w:sz w:val="24"/>
          <w:szCs w:val="24"/>
        </w:rPr>
        <w:t>5. Порядок проведения идентификации при осуществлении перевода денежных средств без открытия банковского счета, если сумма перевода превышает 15 000 рублей.</w:t>
      </w:r>
    </w:p>
    <w:p w:rsidR="00943195" w:rsidRPr="0008789F"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sz w:val="24"/>
          <w:szCs w:val="24"/>
        </w:rPr>
        <w:t xml:space="preserve">5.1. </w:t>
      </w:r>
      <w:proofErr w:type="gramStart"/>
      <w:r w:rsidRPr="0094421B">
        <w:rPr>
          <w:rFonts w:ascii="Times New Roman" w:hAnsi="Times New Roman" w:cs="Times New Roman"/>
          <w:sz w:val="24"/>
          <w:szCs w:val="24"/>
        </w:rPr>
        <w:t xml:space="preserve">Упрощенная идентификация клиента - физического лица проводится сотрудником БПА при осуществлении перевода денежных средств без открытия банковского счета на сумму, </w:t>
      </w:r>
      <w:r w:rsidRPr="0008789F">
        <w:rPr>
          <w:rFonts w:ascii="Times New Roman" w:hAnsi="Times New Roman" w:cs="Times New Roman"/>
          <w:sz w:val="24"/>
          <w:szCs w:val="24"/>
        </w:rPr>
        <w:t>превышающую 15 000 рублей (но не более установленного договором лимита размера перевода в размере ______ рублей) в соответствии с требованиями настоящего пункта в случае отсутствия в операции клиента критериев, указанных в п. 5.2 настоящей Инструкции.</w:t>
      </w:r>
      <w:proofErr w:type="gramEnd"/>
    </w:p>
    <w:p w:rsidR="00943195" w:rsidRPr="0094421B" w:rsidRDefault="00943195" w:rsidP="00943195">
      <w:pPr>
        <w:pStyle w:val="ConsPlusNormal"/>
        <w:ind w:firstLine="709"/>
        <w:jc w:val="both"/>
        <w:rPr>
          <w:rFonts w:ascii="Times New Roman" w:hAnsi="Times New Roman" w:cs="Times New Roman"/>
          <w:sz w:val="24"/>
          <w:szCs w:val="24"/>
        </w:rPr>
      </w:pPr>
      <w:r w:rsidRPr="0008789F">
        <w:rPr>
          <w:rFonts w:ascii="Times New Roman" w:hAnsi="Times New Roman" w:cs="Times New Roman"/>
          <w:sz w:val="24"/>
          <w:szCs w:val="24"/>
        </w:rPr>
        <w:t>5.1.1. При проведении</w:t>
      </w:r>
      <w:r w:rsidRPr="0094421B">
        <w:rPr>
          <w:rFonts w:ascii="Times New Roman" w:hAnsi="Times New Roman" w:cs="Times New Roman"/>
          <w:sz w:val="24"/>
          <w:szCs w:val="24"/>
        </w:rPr>
        <w:t xml:space="preserve"> упрощенной идентификации клиента идентификация, в том числе упрощенная идентификация, представителя клиента, </w:t>
      </w:r>
      <w:proofErr w:type="spellStart"/>
      <w:r w:rsidRPr="0094421B">
        <w:rPr>
          <w:rFonts w:ascii="Times New Roman" w:hAnsi="Times New Roman" w:cs="Times New Roman"/>
          <w:sz w:val="24"/>
          <w:szCs w:val="24"/>
        </w:rPr>
        <w:t>выгодоприобретателя</w:t>
      </w:r>
      <w:proofErr w:type="spellEnd"/>
      <w:r w:rsidRPr="0094421B">
        <w:rPr>
          <w:rFonts w:ascii="Times New Roman" w:hAnsi="Times New Roman" w:cs="Times New Roman"/>
          <w:sz w:val="24"/>
          <w:szCs w:val="24"/>
        </w:rPr>
        <w:t xml:space="preserve"> и </w:t>
      </w:r>
      <w:proofErr w:type="spellStart"/>
      <w:r w:rsidRPr="0094421B">
        <w:rPr>
          <w:rFonts w:ascii="Times New Roman" w:hAnsi="Times New Roman" w:cs="Times New Roman"/>
          <w:sz w:val="24"/>
          <w:szCs w:val="24"/>
        </w:rPr>
        <w:t>бенефициарного</w:t>
      </w:r>
      <w:proofErr w:type="spellEnd"/>
      <w:r w:rsidRPr="0094421B">
        <w:rPr>
          <w:rFonts w:ascii="Times New Roman" w:hAnsi="Times New Roman" w:cs="Times New Roman"/>
          <w:sz w:val="24"/>
          <w:szCs w:val="24"/>
        </w:rPr>
        <w:t xml:space="preserve"> владельца не проводится.</w:t>
      </w:r>
    </w:p>
    <w:p w:rsidR="00943195" w:rsidRPr="0094421B" w:rsidRDefault="00943195" w:rsidP="00943195">
      <w:pPr>
        <w:pStyle w:val="af0"/>
        <w:ind w:firstLine="709"/>
        <w:jc w:val="both"/>
        <w:rPr>
          <w:szCs w:val="24"/>
        </w:rPr>
      </w:pPr>
      <w:r w:rsidRPr="0094421B">
        <w:rPr>
          <w:szCs w:val="24"/>
        </w:rPr>
        <w:t xml:space="preserve">5.1.2. Для проведения упрощенной идентификации клиента используются документы, удостоверяющие личность физического лица, перечисленные в подпункте в </w:t>
      </w:r>
      <w:proofErr w:type="spellStart"/>
      <w:r w:rsidRPr="0094421B">
        <w:rPr>
          <w:szCs w:val="24"/>
        </w:rPr>
        <w:t>пп</w:t>
      </w:r>
      <w:proofErr w:type="spellEnd"/>
      <w:r w:rsidRPr="0094421B">
        <w:rPr>
          <w:szCs w:val="24"/>
        </w:rPr>
        <w:t>. 10.4 п.10 настоящей Инструкции.</w:t>
      </w:r>
    </w:p>
    <w:p w:rsidR="00943195" w:rsidRPr="0094421B" w:rsidRDefault="00943195" w:rsidP="00943195">
      <w:pPr>
        <w:autoSpaceDE w:val="0"/>
        <w:autoSpaceDN w:val="0"/>
        <w:adjustRightInd w:val="0"/>
        <w:ind w:firstLine="709"/>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5.1.3. Упрощенная идентификация клиента - физического лица включает установление следующих идентификационных данных, а также данных для сопровождения перевода клиента его реквизитами, как плательщика:</w:t>
      </w:r>
    </w:p>
    <w:p w:rsidR="00943195" w:rsidRPr="0094421B" w:rsidRDefault="00943195" w:rsidP="00943195">
      <w:pPr>
        <w:autoSpaceDE w:val="0"/>
        <w:autoSpaceDN w:val="0"/>
        <w:adjustRightInd w:val="0"/>
        <w:ind w:firstLine="709"/>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 фамилия, имя, отчество (если иное не вытекает из закона или национального обычая);</w:t>
      </w:r>
    </w:p>
    <w:p w:rsidR="00943195" w:rsidRPr="0094421B" w:rsidRDefault="00943195" w:rsidP="00943195">
      <w:pPr>
        <w:pStyle w:val="af"/>
        <w:spacing w:before="0" w:beforeAutospacing="0" w:after="0" w:afterAutospacing="0"/>
        <w:ind w:firstLine="709"/>
        <w:jc w:val="both"/>
        <w:rPr>
          <w:rFonts w:ascii="Times New Roman" w:hAnsi="Times New Roman" w:cs="Times New Roman"/>
          <w:sz w:val="24"/>
        </w:rPr>
      </w:pPr>
      <w:r w:rsidRPr="0094421B">
        <w:rPr>
          <w:rFonts w:ascii="Times New Roman" w:hAnsi="Times New Roman" w:cs="Times New Roman"/>
          <w:sz w:val="24"/>
        </w:rPr>
        <w:t>- ИНН (при наличии);</w:t>
      </w:r>
    </w:p>
    <w:p w:rsidR="00943195" w:rsidRPr="0094421B" w:rsidRDefault="00943195" w:rsidP="00943195">
      <w:pPr>
        <w:autoSpaceDE w:val="0"/>
        <w:autoSpaceDN w:val="0"/>
        <w:adjustRightInd w:val="0"/>
        <w:ind w:firstLine="709"/>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 серия и номера документа, удостоверяющего личность;</w:t>
      </w:r>
    </w:p>
    <w:p w:rsidR="00943195" w:rsidRPr="0094421B" w:rsidRDefault="00943195" w:rsidP="00943195">
      <w:pPr>
        <w:autoSpaceDE w:val="0"/>
        <w:autoSpaceDN w:val="0"/>
        <w:adjustRightInd w:val="0"/>
        <w:ind w:firstLine="709"/>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 адрес места жительства (регистрации) или места пребывания;</w:t>
      </w:r>
    </w:p>
    <w:p w:rsidR="00943195" w:rsidRPr="0094421B" w:rsidRDefault="00943195" w:rsidP="00943195">
      <w:pPr>
        <w:autoSpaceDE w:val="0"/>
        <w:autoSpaceDN w:val="0"/>
        <w:adjustRightInd w:val="0"/>
        <w:ind w:firstLine="709"/>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 номер мобильного телефона.</w:t>
      </w:r>
    </w:p>
    <w:p w:rsidR="00943195" w:rsidRPr="0094421B" w:rsidRDefault="00943195" w:rsidP="00943195">
      <w:pPr>
        <w:autoSpaceDE w:val="0"/>
        <w:autoSpaceDN w:val="0"/>
        <w:adjustRightInd w:val="0"/>
        <w:ind w:firstLine="709"/>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 xml:space="preserve">5.2. </w:t>
      </w:r>
      <w:proofErr w:type="gramStart"/>
      <w:r w:rsidRPr="0094421B">
        <w:rPr>
          <w:rFonts w:ascii="Times New Roman" w:hAnsi="Times New Roman" w:cs="Times New Roman"/>
          <w:sz w:val="24"/>
          <w:szCs w:val="24"/>
          <w:lang w:val="ru-RU"/>
        </w:rPr>
        <w:t xml:space="preserve">Сотрудник БПА осуществляет идентификацию клиента - физического лица, представителя клиента, </w:t>
      </w:r>
      <w:proofErr w:type="spellStart"/>
      <w:r w:rsidRPr="0094421B">
        <w:rPr>
          <w:rFonts w:ascii="Times New Roman" w:hAnsi="Times New Roman" w:cs="Times New Roman"/>
          <w:sz w:val="24"/>
          <w:szCs w:val="24"/>
          <w:lang w:val="ru-RU"/>
        </w:rPr>
        <w:t>выгодоприобретателя</w:t>
      </w:r>
      <w:proofErr w:type="spellEnd"/>
      <w:r w:rsidRPr="0094421B">
        <w:rPr>
          <w:rFonts w:ascii="Times New Roman" w:hAnsi="Times New Roman" w:cs="Times New Roman"/>
          <w:sz w:val="24"/>
          <w:szCs w:val="24"/>
          <w:lang w:val="ru-RU"/>
        </w:rPr>
        <w:t xml:space="preserve"> и </w:t>
      </w:r>
      <w:proofErr w:type="spellStart"/>
      <w:r w:rsidRPr="0094421B">
        <w:rPr>
          <w:rFonts w:ascii="Times New Roman" w:hAnsi="Times New Roman" w:cs="Times New Roman"/>
          <w:sz w:val="24"/>
          <w:szCs w:val="24"/>
          <w:lang w:val="ru-RU"/>
        </w:rPr>
        <w:t>бенефициарного</w:t>
      </w:r>
      <w:proofErr w:type="spellEnd"/>
      <w:r w:rsidRPr="0094421B">
        <w:rPr>
          <w:rFonts w:ascii="Times New Roman" w:hAnsi="Times New Roman" w:cs="Times New Roman"/>
          <w:sz w:val="24"/>
          <w:szCs w:val="24"/>
          <w:lang w:val="ru-RU"/>
        </w:rPr>
        <w:t xml:space="preserve"> владельца (при наличии указанных лиц) в полном объеме, предусмотренном п. п. 10.11 настоящей Инструкции при осуществлении перевода денежных средств без открытия банковского счета на сумму, превышающую 15 000 рублей (но не более установленного договором лимита размера перевода в </w:t>
      </w:r>
      <w:r w:rsidRPr="0008789F">
        <w:rPr>
          <w:rFonts w:ascii="Times New Roman" w:hAnsi="Times New Roman" w:cs="Times New Roman"/>
          <w:sz w:val="24"/>
          <w:szCs w:val="24"/>
          <w:lang w:val="ru-RU"/>
        </w:rPr>
        <w:t>размере ________, ___ рубля) в случаях наличия следующих критериев:</w:t>
      </w:r>
      <w:proofErr w:type="gramEnd"/>
    </w:p>
    <w:p w:rsidR="00943195" w:rsidRPr="0094421B" w:rsidRDefault="00943195" w:rsidP="00943195">
      <w:pPr>
        <w:autoSpaceDE w:val="0"/>
        <w:autoSpaceDN w:val="0"/>
        <w:adjustRightInd w:val="0"/>
        <w:ind w:firstLine="709"/>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 фамилия, имя и (если иное не вытекает из закона или национального обычая) отчество, а также другие сведения о физическом лице, полученные в результате его идентификации, полностью совпадают с информацией, содержащейся в Перечне экстремистов или Перечне ФРОМУ;</w:t>
      </w:r>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sz w:val="24"/>
          <w:szCs w:val="24"/>
        </w:rPr>
        <w:t>- у сотрудника БПА имеются подозрения в том, что целью клиента - физического лица является совершение операции в целях легализации (отмывания) доходов, полученных преступным путем, и финансирования терроризма;</w:t>
      </w:r>
    </w:p>
    <w:p w:rsidR="00943195" w:rsidRPr="0094421B" w:rsidRDefault="00943195" w:rsidP="00943195">
      <w:pPr>
        <w:autoSpaceDE w:val="0"/>
        <w:autoSpaceDN w:val="0"/>
        <w:adjustRightInd w:val="0"/>
        <w:ind w:firstLine="709"/>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 совершаемая операция имеет запутанный или необычный характер, свидетельствующий об отсутствии очевидного экономического смысла или очевидной законной цели.</w:t>
      </w:r>
    </w:p>
    <w:p w:rsidR="00943195" w:rsidRPr="0094421B" w:rsidRDefault="00943195" w:rsidP="00943195">
      <w:pPr>
        <w:adjustRightInd w:val="0"/>
        <w:ind w:firstLine="709"/>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5.2.1. В целях полной идентификации клиента - физического лица сотрудник БПА производит сбор всех сведений, предусмотренных п. 10 настоящей Инструкции.</w:t>
      </w:r>
    </w:p>
    <w:p w:rsidR="00943195" w:rsidRPr="0094421B" w:rsidRDefault="00943195" w:rsidP="00943195">
      <w:pPr>
        <w:pStyle w:val="af0"/>
        <w:ind w:firstLine="709"/>
        <w:jc w:val="both"/>
        <w:rPr>
          <w:szCs w:val="24"/>
        </w:rPr>
      </w:pPr>
      <w:r w:rsidRPr="0094421B">
        <w:rPr>
          <w:szCs w:val="24"/>
        </w:rPr>
        <w:t>Для проведения идентификации клиента используются документы, удостоверяющие личность физического лица, перечисленные в подпункте 1.4 п.10 настоящей Инструкции.</w:t>
      </w:r>
    </w:p>
    <w:p w:rsidR="00943195" w:rsidRPr="0094421B" w:rsidRDefault="00943195" w:rsidP="00943195">
      <w:pPr>
        <w:pStyle w:val="af0"/>
        <w:ind w:firstLine="709"/>
        <w:jc w:val="both"/>
        <w:rPr>
          <w:szCs w:val="24"/>
        </w:rPr>
      </w:pPr>
      <w:r w:rsidRPr="0094421B">
        <w:rPr>
          <w:szCs w:val="24"/>
        </w:rPr>
        <w:t>Иностранные граждане и лица без гражданства в случаях, предусмотренных законодательством Российской Федерации, помимо документа, удостоверяющего личность, обязаны представить в Банк миграционную карту и документ, подтверждающий право иностранного гражданина на пребывание в Российской Федерации. Перечень документов, подтверждающий право иностранного гражданина на пребывание в Российской Федерации приведен в п.п. 10.6 п. 10 настоящей Инструкции.</w:t>
      </w:r>
    </w:p>
    <w:p w:rsidR="00943195" w:rsidRPr="0094421B" w:rsidRDefault="00943195" w:rsidP="00943195">
      <w:pPr>
        <w:adjustRightInd w:val="0"/>
        <w:ind w:firstLine="709"/>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 xml:space="preserve">5.2.2. В случае если от имени клиента при проведении операции физического лица действует представитель, в отношении представителя проводится </w:t>
      </w:r>
      <w:proofErr w:type="gramStart"/>
      <w:r w:rsidRPr="0094421B">
        <w:rPr>
          <w:rFonts w:ascii="Times New Roman" w:hAnsi="Times New Roman" w:cs="Times New Roman"/>
          <w:sz w:val="24"/>
          <w:szCs w:val="24"/>
          <w:lang w:val="ru-RU"/>
        </w:rPr>
        <w:t>производится</w:t>
      </w:r>
      <w:proofErr w:type="gramEnd"/>
      <w:r w:rsidRPr="0094421B">
        <w:rPr>
          <w:rFonts w:ascii="Times New Roman" w:hAnsi="Times New Roman" w:cs="Times New Roman"/>
          <w:sz w:val="24"/>
          <w:szCs w:val="24"/>
          <w:lang w:val="ru-RU"/>
        </w:rPr>
        <w:t xml:space="preserve"> сбор сведений, предусмотренных п. 10 и п. 11 настоящей Инструкции.</w:t>
      </w:r>
    </w:p>
    <w:p w:rsidR="00943195" w:rsidRPr="0094421B" w:rsidRDefault="00943195" w:rsidP="00943195">
      <w:pPr>
        <w:adjustRightInd w:val="0"/>
        <w:ind w:firstLine="709"/>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 xml:space="preserve">5.2.3. В случае наличия </w:t>
      </w:r>
      <w:proofErr w:type="spellStart"/>
      <w:r w:rsidRPr="0094421B">
        <w:rPr>
          <w:rFonts w:ascii="Times New Roman" w:hAnsi="Times New Roman" w:cs="Times New Roman"/>
          <w:sz w:val="24"/>
          <w:szCs w:val="24"/>
          <w:lang w:val="ru-RU"/>
        </w:rPr>
        <w:t>выгодоприобретателя</w:t>
      </w:r>
      <w:proofErr w:type="spellEnd"/>
      <w:r w:rsidRPr="0094421B">
        <w:rPr>
          <w:rFonts w:ascii="Times New Roman" w:hAnsi="Times New Roman" w:cs="Times New Roman"/>
          <w:sz w:val="24"/>
          <w:szCs w:val="24"/>
          <w:lang w:val="ru-RU"/>
        </w:rPr>
        <w:t xml:space="preserve"> по операции клиента, в отношении </w:t>
      </w:r>
      <w:proofErr w:type="spellStart"/>
      <w:r w:rsidRPr="0094421B">
        <w:rPr>
          <w:rFonts w:ascii="Times New Roman" w:hAnsi="Times New Roman" w:cs="Times New Roman"/>
          <w:sz w:val="24"/>
          <w:szCs w:val="24"/>
          <w:lang w:val="ru-RU"/>
        </w:rPr>
        <w:t>выгодоприобретателя</w:t>
      </w:r>
      <w:proofErr w:type="spellEnd"/>
      <w:r w:rsidRPr="0094421B">
        <w:rPr>
          <w:rFonts w:ascii="Times New Roman" w:hAnsi="Times New Roman" w:cs="Times New Roman"/>
          <w:sz w:val="24"/>
          <w:szCs w:val="24"/>
          <w:lang w:val="ru-RU"/>
        </w:rPr>
        <w:t xml:space="preserve"> производится сбор сведений, предусмотренных п.10 настоящей Инструкции. При осуществлении физическим лицом перевода без открытия счета </w:t>
      </w:r>
      <w:proofErr w:type="spellStart"/>
      <w:r w:rsidRPr="0094421B">
        <w:rPr>
          <w:rFonts w:ascii="Times New Roman" w:hAnsi="Times New Roman" w:cs="Times New Roman"/>
          <w:sz w:val="24"/>
          <w:szCs w:val="24"/>
          <w:lang w:val="ru-RU"/>
        </w:rPr>
        <w:t>выгодоприобретатель</w:t>
      </w:r>
      <w:proofErr w:type="spellEnd"/>
      <w:r w:rsidRPr="0094421B">
        <w:rPr>
          <w:rFonts w:ascii="Times New Roman" w:hAnsi="Times New Roman" w:cs="Times New Roman"/>
          <w:sz w:val="24"/>
          <w:szCs w:val="24"/>
          <w:lang w:val="ru-RU"/>
        </w:rPr>
        <w:t xml:space="preserve"> может быть явно назван в назначении перевода (</w:t>
      </w:r>
      <w:proofErr w:type="gramStart"/>
      <w:r w:rsidRPr="0094421B">
        <w:rPr>
          <w:rFonts w:ascii="Times New Roman" w:hAnsi="Times New Roman" w:cs="Times New Roman"/>
          <w:sz w:val="24"/>
          <w:szCs w:val="24"/>
          <w:lang w:val="ru-RU"/>
        </w:rPr>
        <w:t>см</w:t>
      </w:r>
      <w:proofErr w:type="gramEnd"/>
      <w:r w:rsidRPr="0094421B">
        <w:rPr>
          <w:rFonts w:ascii="Times New Roman" w:hAnsi="Times New Roman" w:cs="Times New Roman"/>
          <w:sz w:val="24"/>
          <w:szCs w:val="24"/>
          <w:lang w:val="ru-RU"/>
        </w:rPr>
        <w:t xml:space="preserve">. понятие </w:t>
      </w:r>
      <w:proofErr w:type="spellStart"/>
      <w:r w:rsidRPr="0094421B">
        <w:rPr>
          <w:rFonts w:ascii="Times New Roman" w:hAnsi="Times New Roman" w:cs="Times New Roman"/>
          <w:sz w:val="24"/>
          <w:szCs w:val="24"/>
          <w:lang w:val="ru-RU"/>
        </w:rPr>
        <w:t>выгодоприобретателя</w:t>
      </w:r>
      <w:proofErr w:type="spellEnd"/>
      <w:r w:rsidRPr="0094421B">
        <w:rPr>
          <w:rFonts w:ascii="Times New Roman" w:hAnsi="Times New Roman" w:cs="Times New Roman"/>
          <w:sz w:val="24"/>
          <w:szCs w:val="24"/>
          <w:lang w:val="ru-RU"/>
        </w:rPr>
        <w:t xml:space="preserve"> в п. 1 настоящей Инструкции).</w:t>
      </w:r>
    </w:p>
    <w:p w:rsidR="00943195" w:rsidRPr="0094421B" w:rsidRDefault="00943195" w:rsidP="00943195">
      <w:pPr>
        <w:adjustRightInd w:val="0"/>
        <w:ind w:firstLine="709"/>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 xml:space="preserve">5.2.4. В случае выявления в ходе принятия обоснованных и доступных в сложившихся обстоятельствах мер </w:t>
      </w:r>
      <w:proofErr w:type="spellStart"/>
      <w:r w:rsidRPr="0094421B">
        <w:rPr>
          <w:rFonts w:ascii="Times New Roman" w:hAnsi="Times New Roman" w:cs="Times New Roman"/>
          <w:sz w:val="24"/>
          <w:szCs w:val="24"/>
          <w:lang w:val="ru-RU"/>
        </w:rPr>
        <w:t>бенефициарного</w:t>
      </w:r>
      <w:proofErr w:type="spellEnd"/>
      <w:r w:rsidRPr="0094421B">
        <w:rPr>
          <w:rFonts w:ascii="Times New Roman" w:hAnsi="Times New Roman" w:cs="Times New Roman"/>
          <w:sz w:val="24"/>
          <w:szCs w:val="24"/>
          <w:lang w:val="ru-RU"/>
        </w:rPr>
        <w:t xml:space="preserve"> владельца – клиента - физического лица в целях его идентификации производится сбор сведений, предусмотренных п.10 настоящей Инструкции.</w:t>
      </w:r>
    </w:p>
    <w:p w:rsidR="00943195" w:rsidRPr="0094421B" w:rsidRDefault="00943195" w:rsidP="00943195">
      <w:pPr>
        <w:pStyle w:val="af0"/>
        <w:ind w:firstLine="709"/>
        <w:jc w:val="both"/>
        <w:rPr>
          <w:szCs w:val="24"/>
        </w:rPr>
      </w:pPr>
      <w:r w:rsidRPr="0094421B">
        <w:rPr>
          <w:b/>
          <w:szCs w:val="24"/>
        </w:rPr>
        <w:t>6. Требования к документам клиента для проведения идентификации (упрощенной идентификации).</w:t>
      </w:r>
    </w:p>
    <w:p w:rsidR="00943195" w:rsidRPr="0094421B" w:rsidRDefault="00943195" w:rsidP="00943195">
      <w:pPr>
        <w:widowControl w:val="0"/>
        <w:adjustRightInd w:val="0"/>
        <w:ind w:firstLine="709"/>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 xml:space="preserve">6.1. Документы и сведения, на основании которых осуществляется идентификация клиента, представителя клиента, </w:t>
      </w:r>
      <w:proofErr w:type="spellStart"/>
      <w:r w:rsidRPr="0094421B">
        <w:rPr>
          <w:rFonts w:ascii="Times New Roman" w:hAnsi="Times New Roman" w:cs="Times New Roman"/>
          <w:sz w:val="24"/>
          <w:szCs w:val="24"/>
          <w:lang w:val="ru-RU"/>
        </w:rPr>
        <w:t>выгодоприобретателя</w:t>
      </w:r>
      <w:proofErr w:type="spellEnd"/>
      <w:r w:rsidRPr="0094421B">
        <w:rPr>
          <w:rFonts w:ascii="Times New Roman" w:hAnsi="Times New Roman" w:cs="Times New Roman"/>
          <w:sz w:val="24"/>
          <w:szCs w:val="24"/>
          <w:lang w:val="ru-RU"/>
        </w:rPr>
        <w:t xml:space="preserve">, </w:t>
      </w:r>
      <w:proofErr w:type="spellStart"/>
      <w:r w:rsidRPr="0094421B">
        <w:rPr>
          <w:rFonts w:ascii="Times New Roman" w:hAnsi="Times New Roman" w:cs="Times New Roman"/>
          <w:sz w:val="24"/>
          <w:szCs w:val="24"/>
          <w:lang w:val="ru-RU"/>
        </w:rPr>
        <w:t>бенефициарного</w:t>
      </w:r>
      <w:proofErr w:type="spellEnd"/>
      <w:r w:rsidRPr="0094421B">
        <w:rPr>
          <w:rFonts w:ascii="Times New Roman" w:hAnsi="Times New Roman" w:cs="Times New Roman"/>
          <w:sz w:val="24"/>
          <w:szCs w:val="24"/>
          <w:lang w:val="ru-RU"/>
        </w:rPr>
        <w:t xml:space="preserve"> владельца, должны быть действительными на дату их предъявления (получения)</w:t>
      </w:r>
      <w:proofErr w:type="gramStart"/>
      <w:r w:rsidRPr="0094421B">
        <w:rPr>
          <w:rFonts w:ascii="Times New Roman" w:hAnsi="Times New Roman" w:cs="Times New Roman"/>
          <w:sz w:val="24"/>
          <w:szCs w:val="24"/>
          <w:lang w:val="ru-RU"/>
        </w:rPr>
        <w:t>.В</w:t>
      </w:r>
      <w:proofErr w:type="gramEnd"/>
      <w:r w:rsidRPr="0094421B">
        <w:rPr>
          <w:rFonts w:ascii="Times New Roman" w:hAnsi="Times New Roman" w:cs="Times New Roman"/>
          <w:sz w:val="24"/>
          <w:szCs w:val="24"/>
          <w:lang w:val="ru-RU"/>
        </w:rPr>
        <w:t xml:space="preserve"> целях проверки действительности паспорта физического лица, являющегося гражданином Российской Федерации, используется сервис «Проверка по списку недействительных российских паспортов» на официальном сайте Главного управления по вопросам миграции Министерства внутренних дел Российской Федерации в сети «Интернет» </w:t>
      </w:r>
      <w:hyperlink r:id="rId11" w:history="1">
        <w:r w:rsidRPr="0094421B">
          <w:rPr>
            <w:rStyle w:val="a3"/>
            <w:rFonts w:ascii="Times New Roman" w:hAnsi="Times New Roman"/>
            <w:color w:val="auto"/>
            <w:sz w:val="24"/>
            <w:szCs w:val="24"/>
          </w:rPr>
          <w:t>www</w:t>
        </w:r>
        <w:r w:rsidRPr="0094421B">
          <w:rPr>
            <w:rStyle w:val="a3"/>
            <w:rFonts w:ascii="Times New Roman" w:hAnsi="Times New Roman"/>
            <w:color w:val="auto"/>
            <w:sz w:val="24"/>
            <w:szCs w:val="24"/>
            <w:lang w:val="ru-RU"/>
          </w:rPr>
          <w:t>.</w:t>
        </w:r>
        <w:r w:rsidRPr="0094421B">
          <w:rPr>
            <w:rStyle w:val="a3"/>
            <w:rFonts w:ascii="Times New Roman" w:hAnsi="Times New Roman"/>
            <w:color w:val="auto"/>
            <w:sz w:val="24"/>
            <w:szCs w:val="24"/>
          </w:rPr>
          <w:t>fms</w:t>
        </w:r>
        <w:r w:rsidRPr="0094421B">
          <w:rPr>
            <w:rStyle w:val="a3"/>
            <w:rFonts w:ascii="Times New Roman" w:hAnsi="Times New Roman"/>
            <w:color w:val="auto"/>
            <w:sz w:val="24"/>
            <w:szCs w:val="24"/>
            <w:lang w:val="ru-RU"/>
          </w:rPr>
          <w:t>.</w:t>
        </w:r>
        <w:r w:rsidRPr="0094421B">
          <w:rPr>
            <w:rStyle w:val="a3"/>
            <w:rFonts w:ascii="Times New Roman" w:hAnsi="Times New Roman"/>
            <w:color w:val="auto"/>
            <w:sz w:val="24"/>
            <w:szCs w:val="24"/>
          </w:rPr>
          <w:t>gov</w:t>
        </w:r>
        <w:r w:rsidRPr="0094421B">
          <w:rPr>
            <w:rStyle w:val="a3"/>
            <w:rFonts w:ascii="Times New Roman" w:hAnsi="Times New Roman"/>
            <w:color w:val="auto"/>
            <w:sz w:val="24"/>
            <w:szCs w:val="24"/>
            <w:lang w:val="ru-RU"/>
          </w:rPr>
          <w:t>.</w:t>
        </w:r>
        <w:proofErr w:type="spellStart"/>
        <w:proofErr w:type="gramStart"/>
        <w:r w:rsidRPr="0094421B">
          <w:rPr>
            <w:rStyle w:val="a3"/>
            <w:rFonts w:ascii="Times New Roman" w:hAnsi="Times New Roman"/>
            <w:color w:val="auto"/>
            <w:sz w:val="24"/>
            <w:szCs w:val="24"/>
          </w:rPr>
          <w:t>ru</w:t>
        </w:r>
        <w:proofErr w:type="spellEnd"/>
      </w:hyperlink>
      <w:r w:rsidRPr="0094421B">
        <w:rPr>
          <w:rFonts w:ascii="Times New Roman" w:hAnsi="Times New Roman" w:cs="Times New Roman"/>
          <w:sz w:val="24"/>
          <w:szCs w:val="24"/>
          <w:lang w:val="ru-RU"/>
        </w:rPr>
        <w:t>.</w:t>
      </w:r>
      <w:proofErr w:type="gramEnd"/>
      <w:r w:rsidRPr="0094421B">
        <w:rPr>
          <w:rFonts w:ascii="Times New Roman" w:hAnsi="Times New Roman" w:cs="Times New Roman"/>
          <w:sz w:val="24"/>
          <w:szCs w:val="24"/>
          <w:lang w:val="ru-RU"/>
        </w:rPr>
        <w:t xml:space="preserve">   </w:t>
      </w:r>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sz w:val="24"/>
          <w:szCs w:val="24"/>
        </w:rPr>
        <w:t>6.2. Для целей идентификации клиент представляет сотруднику БПА оригиналы документов или надлежащим образом заверенные копии.</w:t>
      </w:r>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sz w:val="24"/>
          <w:szCs w:val="24"/>
        </w:rPr>
        <w:t>В случае представления надлежащим образом заверенных копий документов сотрудник БПА вправе потребовать представления оригиналов соответствующих документов для ознакомления.</w:t>
      </w:r>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sz w:val="24"/>
          <w:szCs w:val="24"/>
        </w:rPr>
        <w:t>Под надлежащим образом заверенной копией понимается документ, воспроизводящий оригинал, верность которого может быть подтверждена нотариусом.</w:t>
      </w:r>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sz w:val="24"/>
          <w:szCs w:val="24"/>
        </w:rPr>
        <w:t xml:space="preserve">Если к идентификации клиента, представителя клиента, </w:t>
      </w:r>
      <w:proofErr w:type="spellStart"/>
      <w:r w:rsidRPr="0094421B">
        <w:rPr>
          <w:rFonts w:ascii="Times New Roman" w:hAnsi="Times New Roman" w:cs="Times New Roman"/>
          <w:sz w:val="24"/>
          <w:szCs w:val="24"/>
        </w:rPr>
        <w:t>выгодоприобретателя</w:t>
      </w:r>
      <w:proofErr w:type="spellEnd"/>
      <w:r w:rsidRPr="0094421B">
        <w:rPr>
          <w:rFonts w:ascii="Times New Roman" w:hAnsi="Times New Roman" w:cs="Times New Roman"/>
          <w:sz w:val="24"/>
          <w:szCs w:val="24"/>
        </w:rPr>
        <w:t xml:space="preserve">, </w:t>
      </w:r>
      <w:proofErr w:type="spellStart"/>
      <w:r w:rsidRPr="0094421B">
        <w:rPr>
          <w:rFonts w:ascii="Times New Roman" w:hAnsi="Times New Roman" w:cs="Times New Roman"/>
          <w:sz w:val="24"/>
          <w:szCs w:val="24"/>
        </w:rPr>
        <w:t>бенефициарного</w:t>
      </w:r>
      <w:proofErr w:type="spellEnd"/>
      <w:r w:rsidRPr="0094421B">
        <w:rPr>
          <w:rFonts w:ascii="Times New Roman" w:hAnsi="Times New Roman" w:cs="Times New Roman"/>
          <w:sz w:val="24"/>
          <w:szCs w:val="24"/>
        </w:rPr>
        <w:t xml:space="preserve"> владельца имеет отношение только часть документа, может быть представлена заверенная выписка из него.</w:t>
      </w:r>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sz w:val="24"/>
          <w:szCs w:val="24"/>
        </w:rPr>
        <w:t>6.3. Отдельные сведения, подтверждение которых не связано с необходимостью изучения сотрудником БПА документов, удостоверяющих личность физического лица (например, номер телефона, факса, адрес электронной почты, иная контактная информация), могут представляться клиентом/представителем клиента без их документального подтверждения, в том числе со слов (устно).</w:t>
      </w:r>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sz w:val="24"/>
          <w:szCs w:val="24"/>
        </w:rPr>
        <w:t xml:space="preserve">6.4. </w:t>
      </w:r>
      <w:proofErr w:type="gramStart"/>
      <w:r w:rsidRPr="0094421B">
        <w:rPr>
          <w:rFonts w:ascii="Times New Roman" w:hAnsi="Times New Roman" w:cs="Times New Roman"/>
          <w:sz w:val="24"/>
          <w:szCs w:val="24"/>
        </w:rPr>
        <w:t>Документы, составленные полностью или в какой-либо их части на иностранном языке (за исключением документов, удостоверяющих личность физического лица, выданных компетентными органами иностранных государств, составленных на нескольких языках, включая русский язык), представляются сотруднику БПА с надлежащим образом заверенным переводом на русский язык.</w:t>
      </w:r>
      <w:proofErr w:type="gramEnd"/>
      <w:r w:rsidRPr="0094421B">
        <w:rPr>
          <w:rFonts w:ascii="Times New Roman" w:hAnsi="Times New Roman" w:cs="Times New Roman"/>
          <w:sz w:val="24"/>
          <w:szCs w:val="24"/>
        </w:rPr>
        <w:t xml:space="preserve"> </w:t>
      </w:r>
      <w:proofErr w:type="gramStart"/>
      <w:r w:rsidRPr="0094421B">
        <w:rPr>
          <w:rFonts w:ascii="Times New Roman" w:hAnsi="Times New Roman" w:cs="Times New Roman"/>
          <w:sz w:val="24"/>
          <w:szCs w:val="24"/>
        </w:rPr>
        <w:t>Указанное требование не распространяется на документы, выданные компетентными органами иностранных государств, удостоверяющие личность физического лица, при условии наличия у физического лица документа, подтверждающего право законного пребывания на территории Российской Федерации (например, виза, миграционная карта).</w:t>
      </w:r>
      <w:proofErr w:type="gramEnd"/>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sz w:val="24"/>
          <w:szCs w:val="24"/>
        </w:rPr>
        <w:t>Перевод документа (его части) на русский язык вправе выполнить сотрудник специализированной организации, предоставляющей услуги перевода. Перевод должен быть подписан лицом, его осуществившим, с указанием фамилии, имени, отчества (при наличии последнего), должности или реквизитов документа, удостоверяющего личность лица, осуществившего перевод.</w:t>
      </w:r>
    </w:p>
    <w:p w:rsidR="00943195" w:rsidRPr="0094421B" w:rsidRDefault="00943195" w:rsidP="00943195">
      <w:pPr>
        <w:widowControl w:val="0"/>
        <w:adjustRightInd w:val="0"/>
        <w:ind w:firstLine="709"/>
        <w:jc w:val="both"/>
        <w:rPr>
          <w:rFonts w:ascii="Times New Roman" w:hAnsi="Times New Roman" w:cs="Times New Roman"/>
          <w:sz w:val="24"/>
          <w:szCs w:val="24"/>
          <w:lang w:val="ru-RU"/>
        </w:rPr>
      </w:pPr>
      <w:r w:rsidRPr="0094421B">
        <w:rPr>
          <w:rFonts w:ascii="Times New Roman" w:hAnsi="Times New Roman" w:cs="Times New Roman"/>
          <w:b/>
          <w:sz w:val="24"/>
          <w:szCs w:val="24"/>
          <w:lang w:val="ru-RU"/>
        </w:rPr>
        <w:t xml:space="preserve">7. Проверка реквизитов клиента - физического лица, представителя клиента, </w:t>
      </w:r>
      <w:proofErr w:type="spellStart"/>
      <w:r w:rsidRPr="0094421B">
        <w:rPr>
          <w:rFonts w:ascii="Times New Roman" w:hAnsi="Times New Roman" w:cs="Times New Roman"/>
          <w:b/>
          <w:sz w:val="24"/>
          <w:szCs w:val="24"/>
          <w:lang w:val="ru-RU"/>
        </w:rPr>
        <w:t>выгодоприобретателя</w:t>
      </w:r>
      <w:proofErr w:type="spellEnd"/>
      <w:r w:rsidRPr="0094421B">
        <w:rPr>
          <w:rFonts w:ascii="Times New Roman" w:hAnsi="Times New Roman" w:cs="Times New Roman"/>
          <w:b/>
          <w:sz w:val="24"/>
          <w:szCs w:val="24"/>
          <w:lang w:val="ru-RU"/>
        </w:rPr>
        <w:t xml:space="preserve">, </w:t>
      </w:r>
      <w:proofErr w:type="spellStart"/>
      <w:r w:rsidRPr="0094421B">
        <w:rPr>
          <w:rFonts w:ascii="Times New Roman" w:hAnsi="Times New Roman" w:cs="Times New Roman"/>
          <w:b/>
          <w:sz w:val="24"/>
          <w:szCs w:val="24"/>
          <w:lang w:val="ru-RU"/>
        </w:rPr>
        <w:t>бенефициарного</w:t>
      </w:r>
      <w:proofErr w:type="spellEnd"/>
      <w:r w:rsidRPr="0094421B">
        <w:rPr>
          <w:rFonts w:ascii="Times New Roman" w:hAnsi="Times New Roman" w:cs="Times New Roman"/>
          <w:b/>
          <w:sz w:val="24"/>
          <w:szCs w:val="24"/>
          <w:lang w:val="ru-RU"/>
        </w:rPr>
        <w:t xml:space="preserve"> владельца.</w:t>
      </w:r>
    </w:p>
    <w:p w:rsidR="00943195" w:rsidRPr="0094421B" w:rsidRDefault="00943195" w:rsidP="00943195">
      <w:pPr>
        <w:widowControl w:val="0"/>
        <w:adjustRightInd w:val="0"/>
        <w:ind w:firstLine="709"/>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 xml:space="preserve">При проведении упрощенной идентификации клиента - физического лица, и полной идентификации </w:t>
      </w:r>
      <w:proofErr w:type="spellStart"/>
      <w:proofErr w:type="gramStart"/>
      <w:r w:rsidRPr="0094421B">
        <w:rPr>
          <w:rFonts w:ascii="Times New Roman" w:hAnsi="Times New Roman" w:cs="Times New Roman"/>
          <w:sz w:val="24"/>
          <w:szCs w:val="24"/>
          <w:lang w:val="ru-RU"/>
        </w:rPr>
        <w:t>клиента-физического</w:t>
      </w:r>
      <w:proofErr w:type="spellEnd"/>
      <w:proofErr w:type="gramEnd"/>
      <w:r w:rsidRPr="0094421B">
        <w:rPr>
          <w:rFonts w:ascii="Times New Roman" w:hAnsi="Times New Roman" w:cs="Times New Roman"/>
          <w:sz w:val="24"/>
          <w:szCs w:val="24"/>
          <w:lang w:val="ru-RU"/>
        </w:rPr>
        <w:t xml:space="preserve"> лица, представителя клиента, </w:t>
      </w:r>
      <w:proofErr w:type="spellStart"/>
      <w:r w:rsidRPr="0094421B">
        <w:rPr>
          <w:rFonts w:ascii="Times New Roman" w:hAnsi="Times New Roman" w:cs="Times New Roman"/>
          <w:sz w:val="24"/>
          <w:szCs w:val="24"/>
          <w:lang w:val="ru-RU"/>
        </w:rPr>
        <w:t>выгодоприобретателя</w:t>
      </w:r>
      <w:proofErr w:type="spellEnd"/>
      <w:r w:rsidRPr="0094421B">
        <w:rPr>
          <w:rFonts w:ascii="Times New Roman" w:hAnsi="Times New Roman" w:cs="Times New Roman"/>
          <w:sz w:val="24"/>
          <w:szCs w:val="24"/>
          <w:lang w:val="ru-RU"/>
        </w:rPr>
        <w:t xml:space="preserve"> в обязательном порядке проводится проверка наличия в отношении этих лиц сведений:</w:t>
      </w:r>
    </w:p>
    <w:p w:rsidR="00943195" w:rsidRPr="0094421B" w:rsidRDefault="00943195" w:rsidP="00943195">
      <w:pPr>
        <w:widowControl w:val="0"/>
        <w:adjustRightInd w:val="0"/>
        <w:ind w:firstLine="709"/>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 об их участии в экстремистской или террористической деятельности по данным, содержащимся в Перечне экстремистов;</w:t>
      </w:r>
    </w:p>
    <w:p w:rsidR="00943195" w:rsidRPr="0094421B" w:rsidRDefault="00943195" w:rsidP="00943195">
      <w:pPr>
        <w:widowControl w:val="0"/>
        <w:adjustRightInd w:val="0"/>
        <w:ind w:firstLine="709"/>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 об их участии в финансировании распространения оружия массового уничтожения по данным Перечня ФРОМ.</w:t>
      </w:r>
    </w:p>
    <w:p w:rsidR="00943195" w:rsidRPr="0094421B" w:rsidRDefault="00943195" w:rsidP="00943195">
      <w:pPr>
        <w:pStyle w:val="af0"/>
        <w:ind w:firstLine="709"/>
        <w:jc w:val="both"/>
        <w:rPr>
          <w:szCs w:val="24"/>
        </w:rPr>
      </w:pPr>
      <w:r w:rsidRPr="0094421B">
        <w:rPr>
          <w:szCs w:val="24"/>
        </w:rPr>
        <w:t xml:space="preserve">При вводе данных физических лиц при осуществлении перевода без открытия счета </w:t>
      </w:r>
      <w:proofErr w:type="gramStart"/>
      <w:r w:rsidRPr="0094421B">
        <w:rPr>
          <w:szCs w:val="24"/>
        </w:rPr>
        <w:t>ПО осуществляет</w:t>
      </w:r>
      <w:proofErr w:type="gramEnd"/>
      <w:r w:rsidRPr="0094421B">
        <w:rPr>
          <w:szCs w:val="24"/>
        </w:rPr>
        <w:t xml:space="preserve"> проверку реквизитов физических лиц в информации, содержащейся в Перечне экстремистов или Перечне ФРОМУ.</w:t>
      </w:r>
    </w:p>
    <w:p w:rsidR="00943195" w:rsidRPr="0094421B" w:rsidRDefault="00943195" w:rsidP="00943195">
      <w:pPr>
        <w:autoSpaceDE w:val="0"/>
        <w:autoSpaceDN w:val="0"/>
        <w:adjustRightInd w:val="0"/>
        <w:ind w:firstLine="709"/>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В случае выявления в ходе ввода данных клиента - плательщика поиска частичного или полного совпадения реквизитов физического лица с информацией, содержащейся в Перечне экстремистов или Перечне ФРОМУ; сотрудник БПА обязан приостановить выполнение операции клиента и немедленно (не проводя операцию клиента) поставить в известность курирующее БПА подразделение Банка. Дальнейший порядок действий сотрудник БПА определяется руководителем курирующего БПА подразделения Банка.</w:t>
      </w:r>
    </w:p>
    <w:p w:rsidR="00943195" w:rsidRPr="0094421B" w:rsidRDefault="00943195" w:rsidP="00943195">
      <w:pPr>
        <w:autoSpaceDE w:val="0"/>
        <w:autoSpaceDN w:val="0"/>
        <w:adjustRightInd w:val="0"/>
        <w:ind w:firstLine="709"/>
        <w:jc w:val="both"/>
        <w:rPr>
          <w:rFonts w:ascii="Times New Roman" w:hAnsi="Times New Roman" w:cs="Times New Roman"/>
          <w:b/>
          <w:sz w:val="24"/>
          <w:szCs w:val="24"/>
          <w:lang w:val="ru-RU"/>
        </w:rPr>
      </w:pPr>
      <w:r w:rsidRPr="0094421B">
        <w:rPr>
          <w:rFonts w:ascii="Times New Roman" w:hAnsi="Times New Roman" w:cs="Times New Roman"/>
          <w:b/>
          <w:sz w:val="24"/>
          <w:szCs w:val="24"/>
          <w:lang w:val="ru-RU"/>
        </w:rPr>
        <w:t>8. Порядок действий при выявлении необычной или подозрительной операции.</w:t>
      </w:r>
    </w:p>
    <w:p w:rsidR="00943195" w:rsidRPr="0094421B" w:rsidRDefault="00943195" w:rsidP="00943195">
      <w:pPr>
        <w:pStyle w:val="af0"/>
        <w:ind w:firstLine="709"/>
        <w:jc w:val="both"/>
        <w:rPr>
          <w:szCs w:val="24"/>
        </w:rPr>
      </w:pPr>
      <w:r w:rsidRPr="0094421B">
        <w:rPr>
          <w:szCs w:val="24"/>
        </w:rPr>
        <w:t>При выявлении необычной или подозрительной операции (за исключением операции с критериями, указанными в п.7) сотрудник БПА, выявивший такую операцию, в письменном виде в произвольной форме информирует курирующее БПА подразделение Банка о выявленном факте и причине необычности или подозрительности операции. Дальнейший порядок действий в отношении выявленной операции определяется Банком во внутреннем порядке.</w:t>
      </w:r>
    </w:p>
    <w:p w:rsidR="00943195" w:rsidRPr="0094421B" w:rsidRDefault="00943195" w:rsidP="00943195">
      <w:pPr>
        <w:pStyle w:val="af0"/>
        <w:ind w:firstLine="709"/>
        <w:jc w:val="both"/>
        <w:rPr>
          <w:szCs w:val="24"/>
        </w:rPr>
      </w:pPr>
      <w:r w:rsidRPr="0094421B">
        <w:rPr>
          <w:b/>
          <w:szCs w:val="24"/>
        </w:rPr>
        <w:t>9. Порядок передачи информации, полученной при идентификации, соблюдения конфиденциальности информации, и ее хранения.</w:t>
      </w:r>
    </w:p>
    <w:p w:rsidR="00943195" w:rsidRPr="0094421B" w:rsidRDefault="00943195" w:rsidP="00943195">
      <w:pPr>
        <w:pStyle w:val="ConsPlusNormal"/>
        <w:ind w:firstLine="709"/>
        <w:jc w:val="both"/>
        <w:rPr>
          <w:rFonts w:ascii="Times New Roman" w:hAnsi="Times New Roman" w:cs="Times New Roman"/>
          <w:b/>
          <w:sz w:val="24"/>
          <w:szCs w:val="24"/>
        </w:rPr>
      </w:pPr>
      <w:r w:rsidRPr="0094421B">
        <w:rPr>
          <w:rFonts w:ascii="Times New Roman" w:hAnsi="Times New Roman" w:cs="Times New Roman"/>
          <w:sz w:val="24"/>
          <w:szCs w:val="24"/>
        </w:rPr>
        <w:t>БПА должен передавать банку в полном объеме все сведения, полученные при проведении идентификации или упрощенной идентификации, в порядке, предусмотренном договором, незамедлительно, но не позднее трех рабочих дней со дня получения таких сведений.</w:t>
      </w:r>
    </w:p>
    <w:p w:rsidR="00943195" w:rsidRPr="0094421B" w:rsidRDefault="00943195" w:rsidP="00943195">
      <w:pPr>
        <w:pStyle w:val="af0"/>
        <w:ind w:firstLine="709"/>
        <w:jc w:val="both"/>
        <w:rPr>
          <w:szCs w:val="24"/>
        </w:rPr>
      </w:pPr>
      <w:r w:rsidRPr="0094421B">
        <w:rPr>
          <w:szCs w:val="24"/>
        </w:rPr>
        <w:t>Уровень конфиденциальности при передаче сотрудниками БПА информации банку, должен исключать доступ к передаваемой информации кого-либо, кроме сотрудника БПА, отправляющего информацию Банку, и сотрудников подразделения Банка, отвечающего за получение и обеспечение хранения указанной информации.</w:t>
      </w:r>
    </w:p>
    <w:p w:rsidR="00943195" w:rsidRPr="0094421B" w:rsidRDefault="00943195" w:rsidP="00943195">
      <w:pPr>
        <w:pStyle w:val="af0"/>
        <w:ind w:firstLine="709"/>
        <w:jc w:val="both"/>
        <w:rPr>
          <w:szCs w:val="24"/>
        </w:rPr>
      </w:pPr>
      <w:r w:rsidRPr="0094421B">
        <w:rPr>
          <w:szCs w:val="24"/>
        </w:rPr>
        <w:t xml:space="preserve">Все документы, полученные в ходе идентификации клиента – физического лица, представителя клиента и </w:t>
      </w:r>
      <w:proofErr w:type="spellStart"/>
      <w:r w:rsidRPr="0094421B">
        <w:rPr>
          <w:szCs w:val="24"/>
        </w:rPr>
        <w:t>выгодоприобретателя</w:t>
      </w:r>
      <w:proofErr w:type="spellEnd"/>
      <w:r w:rsidRPr="0094421B">
        <w:rPr>
          <w:szCs w:val="24"/>
        </w:rPr>
        <w:t>, и полученные документы по операции клиента подлежат хранению в Банке в течение 5 лет.</w:t>
      </w:r>
    </w:p>
    <w:p w:rsidR="00943195" w:rsidRPr="0094421B" w:rsidRDefault="00943195" w:rsidP="00943195">
      <w:pPr>
        <w:pStyle w:val="af0"/>
        <w:ind w:firstLine="709"/>
        <w:jc w:val="both"/>
        <w:rPr>
          <w:b/>
          <w:szCs w:val="24"/>
        </w:rPr>
      </w:pPr>
      <w:r w:rsidRPr="0094421B">
        <w:rPr>
          <w:b/>
          <w:szCs w:val="24"/>
        </w:rPr>
        <w:t xml:space="preserve">10. Сведения, получаемые в целях полной идентификации клиентов </w:t>
      </w:r>
      <w:proofErr w:type="gramStart"/>
      <w:r w:rsidRPr="0094421B">
        <w:rPr>
          <w:b/>
          <w:szCs w:val="24"/>
        </w:rPr>
        <w:t>-ф</w:t>
      </w:r>
      <w:proofErr w:type="gramEnd"/>
      <w:r w:rsidRPr="0094421B">
        <w:rPr>
          <w:b/>
          <w:szCs w:val="24"/>
        </w:rPr>
        <w:t xml:space="preserve">изических лиц, идентификации представителей клиента - физических лиц, </w:t>
      </w:r>
      <w:proofErr w:type="spellStart"/>
      <w:r w:rsidRPr="0094421B">
        <w:rPr>
          <w:b/>
          <w:szCs w:val="24"/>
        </w:rPr>
        <w:t>выгодоприобретателей</w:t>
      </w:r>
      <w:proofErr w:type="spellEnd"/>
      <w:r w:rsidRPr="0094421B">
        <w:rPr>
          <w:b/>
          <w:szCs w:val="24"/>
        </w:rPr>
        <w:t xml:space="preserve"> - физических лиц и </w:t>
      </w:r>
      <w:proofErr w:type="spellStart"/>
      <w:r w:rsidRPr="0094421B">
        <w:rPr>
          <w:b/>
          <w:szCs w:val="24"/>
        </w:rPr>
        <w:t>бенефициарных</w:t>
      </w:r>
      <w:proofErr w:type="spellEnd"/>
      <w:r w:rsidRPr="0094421B">
        <w:rPr>
          <w:b/>
          <w:szCs w:val="24"/>
        </w:rPr>
        <w:t xml:space="preserve"> владельцев.</w:t>
      </w:r>
    </w:p>
    <w:p w:rsidR="00943195" w:rsidRPr="0094421B" w:rsidRDefault="00943195" w:rsidP="00943195">
      <w:pPr>
        <w:pStyle w:val="af0"/>
        <w:ind w:firstLine="709"/>
        <w:jc w:val="both"/>
        <w:rPr>
          <w:szCs w:val="24"/>
        </w:rPr>
      </w:pPr>
      <w:r w:rsidRPr="0094421B">
        <w:rPr>
          <w:szCs w:val="24"/>
        </w:rPr>
        <w:t>10.1. Фамилия, имя, отчество (при наличии последнего).</w:t>
      </w:r>
    </w:p>
    <w:p w:rsidR="00943195" w:rsidRPr="0094421B" w:rsidRDefault="00943195" w:rsidP="00943195">
      <w:pPr>
        <w:pStyle w:val="ConsNormal"/>
        <w:widowControl/>
        <w:ind w:firstLine="709"/>
        <w:jc w:val="both"/>
        <w:rPr>
          <w:rFonts w:ascii="Times New Roman" w:hAnsi="Times New Roman"/>
          <w:sz w:val="24"/>
          <w:szCs w:val="24"/>
        </w:rPr>
      </w:pPr>
      <w:r w:rsidRPr="0094421B">
        <w:rPr>
          <w:rFonts w:ascii="Times New Roman" w:hAnsi="Times New Roman"/>
          <w:sz w:val="24"/>
          <w:szCs w:val="24"/>
        </w:rPr>
        <w:t>10.2. Дата и место рождения.</w:t>
      </w:r>
    </w:p>
    <w:p w:rsidR="00943195" w:rsidRPr="0094421B" w:rsidRDefault="00943195" w:rsidP="00943195">
      <w:pPr>
        <w:pStyle w:val="ConsNormal"/>
        <w:widowControl/>
        <w:ind w:firstLine="709"/>
        <w:jc w:val="both"/>
        <w:rPr>
          <w:rFonts w:ascii="Times New Roman" w:hAnsi="Times New Roman"/>
          <w:sz w:val="24"/>
          <w:szCs w:val="24"/>
        </w:rPr>
      </w:pPr>
      <w:r w:rsidRPr="0094421B">
        <w:rPr>
          <w:rFonts w:ascii="Times New Roman" w:hAnsi="Times New Roman"/>
          <w:sz w:val="24"/>
          <w:szCs w:val="24"/>
        </w:rPr>
        <w:t>10.3. Гражданство.</w:t>
      </w:r>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sz w:val="24"/>
          <w:szCs w:val="24"/>
        </w:rPr>
        <w:t xml:space="preserve">10.4. </w:t>
      </w:r>
      <w:proofErr w:type="gramStart"/>
      <w:r w:rsidRPr="0094421B">
        <w:rPr>
          <w:rFonts w:ascii="Times New Roman" w:hAnsi="Times New Roman" w:cs="Times New Roman"/>
          <w:sz w:val="24"/>
          <w:szCs w:val="24"/>
        </w:rPr>
        <w:t>Реквизиты документа, удостоверяющего личность: серия (при наличии) и номер документа, дата выдачи документа, наименование органа, выдавшего документ, и код подразделения (при наличии).</w:t>
      </w:r>
      <w:proofErr w:type="gramEnd"/>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sz w:val="24"/>
          <w:szCs w:val="24"/>
        </w:rPr>
        <w:t>В соответствии с законодательством Российской Федерации документами, удостоверяющими личность, являются:</w:t>
      </w:r>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sz w:val="24"/>
          <w:szCs w:val="24"/>
        </w:rPr>
        <w:t>10.4.1. для граждан Российской Федерации:</w:t>
      </w:r>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sz w:val="24"/>
          <w:szCs w:val="24"/>
        </w:rPr>
        <w:t>- паспорт гражданина Российской Федерации;</w:t>
      </w:r>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sz w:val="24"/>
          <w:szCs w:val="24"/>
        </w:rPr>
        <w:t>- 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w:t>
      </w:r>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sz w:val="24"/>
          <w:szCs w:val="24"/>
        </w:rPr>
        <w:t>- свидетельство о рождении гражданина Российской Федерации (для граждан Российской Федерации в возрасте до 14 лет);</w:t>
      </w:r>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sz w:val="24"/>
          <w:szCs w:val="24"/>
        </w:rPr>
        <w:t>- временное удостоверение личности гражданина Российской Федерации, выдаваемое на период оформления паспорта гражданина Российской Федерации;</w:t>
      </w:r>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sz w:val="24"/>
          <w:szCs w:val="24"/>
        </w:rPr>
        <w:t>10.4.2. для иностранных граждан:</w:t>
      </w:r>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sz w:val="24"/>
          <w:szCs w:val="24"/>
        </w:rPr>
        <w:t>- паспорт иностранного гражданина;</w:t>
      </w:r>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sz w:val="24"/>
          <w:szCs w:val="24"/>
        </w:rPr>
        <w:t>10.4.3. для лиц без гражданства:</w:t>
      </w:r>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sz w:val="24"/>
          <w:szCs w:val="24"/>
        </w:rPr>
        <w:t>-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sz w:val="24"/>
          <w:szCs w:val="24"/>
        </w:rPr>
        <w:t>- разрешение на временное проживание, вид на жительство;</w:t>
      </w:r>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sz w:val="24"/>
          <w:szCs w:val="24"/>
        </w:rPr>
        <w:t>- документ, удостоверяющий личность лица, не имеющего действительного документа, удостоверяющего личность, на период рассмотрения заявления о признании гражданином Российской Федерации или о приеме в гражданство Российской Федерации;</w:t>
      </w:r>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sz w:val="24"/>
          <w:szCs w:val="24"/>
        </w:rPr>
        <w:t>- удостоверение беженца, свидетельство о рассмотрении ходатайства о признании беженцем на территории Российской Федерации по существу;</w:t>
      </w:r>
    </w:p>
    <w:p w:rsidR="00943195" w:rsidRPr="0094421B" w:rsidRDefault="00943195" w:rsidP="00943195">
      <w:pPr>
        <w:pStyle w:val="ConsPlusNormal"/>
        <w:ind w:firstLine="709"/>
        <w:jc w:val="both"/>
        <w:rPr>
          <w:rFonts w:ascii="Times New Roman" w:hAnsi="Times New Roman" w:cs="Times New Roman"/>
          <w:sz w:val="24"/>
          <w:szCs w:val="24"/>
        </w:rPr>
      </w:pPr>
      <w:proofErr w:type="gramStart"/>
      <w:r w:rsidRPr="0094421B">
        <w:rPr>
          <w:rFonts w:ascii="Times New Roman" w:hAnsi="Times New Roman" w:cs="Times New Roman"/>
          <w:sz w:val="24"/>
          <w:szCs w:val="24"/>
        </w:rPr>
        <w:t>10.4.4.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w:t>
      </w:r>
      <w:proofErr w:type="gramEnd"/>
    </w:p>
    <w:p w:rsidR="00943195" w:rsidRPr="0094421B" w:rsidRDefault="00943195" w:rsidP="00943195">
      <w:pPr>
        <w:pStyle w:val="ConsNormal"/>
        <w:widowControl/>
        <w:ind w:firstLine="709"/>
        <w:jc w:val="both"/>
        <w:rPr>
          <w:rFonts w:ascii="Times New Roman" w:hAnsi="Times New Roman"/>
          <w:sz w:val="24"/>
          <w:szCs w:val="24"/>
        </w:rPr>
      </w:pPr>
      <w:r w:rsidRPr="0094421B">
        <w:rPr>
          <w:rFonts w:ascii="Times New Roman" w:hAnsi="Times New Roman"/>
          <w:sz w:val="24"/>
          <w:szCs w:val="24"/>
        </w:rPr>
        <w:t>10.5. Данные миграционной карты: номер карты, дата начала срока пребывания и дата окончания срока пребывания в Российской Федерации.</w:t>
      </w:r>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sz w:val="24"/>
          <w:szCs w:val="24"/>
        </w:rPr>
        <w:t>Сведения, указанные в настоящем пункте, устанавливаются в отношении иностранных лиц и лиц без гражданства, находящихся на территории Российской Федерации, в случае если необходимость наличия у них миграционной карты предусмотрена законодательством Российской Федерации.</w:t>
      </w:r>
    </w:p>
    <w:p w:rsidR="00943195" w:rsidRPr="0094421B" w:rsidRDefault="00943195" w:rsidP="00943195">
      <w:pPr>
        <w:pStyle w:val="ConsNormal"/>
        <w:widowControl/>
        <w:ind w:firstLine="709"/>
        <w:jc w:val="both"/>
        <w:rPr>
          <w:rFonts w:ascii="Times New Roman" w:hAnsi="Times New Roman"/>
          <w:sz w:val="24"/>
          <w:szCs w:val="24"/>
        </w:rPr>
      </w:pPr>
      <w:r w:rsidRPr="0094421B">
        <w:rPr>
          <w:rFonts w:ascii="Times New Roman" w:hAnsi="Times New Roman"/>
          <w:sz w:val="24"/>
          <w:szCs w:val="24"/>
        </w:rPr>
        <w:t>10.6. Данные документа, подтверждающего право иностранного гражданина или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sz w:val="24"/>
          <w:szCs w:val="24"/>
        </w:rPr>
        <w:t>Сведения, указанные в настоящем пункте, устанавливаются в отношении иностранных лиц и лиц без гражданства,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p>
    <w:p w:rsidR="00943195" w:rsidRPr="0094421B" w:rsidRDefault="00943195" w:rsidP="00943195">
      <w:pPr>
        <w:pStyle w:val="ConsNormal"/>
        <w:widowControl/>
        <w:ind w:firstLine="709"/>
        <w:jc w:val="both"/>
        <w:rPr>
          <w:rFonts w:ascii="Times New Roman" w:hAnsi="Times New Roman"/>
          <w:sz w:val="24"/>
          <w:szCs w:val="24"/>
        </w:rPr>
      </w:pPr>
      <w:r w:rsidRPr="0094421B">
        <w:rPr>
          <w:rFonts w:ascii="Times New Roman" w:hAnsi="Times New Roman"/>
          <w:sz w:val="24"/>
          <w:szCs w:val="24"/>
        </w:rPr>
        <w:t>В соответствии с законодательством Российской Федерации документами, подтверждающими право иностранного гражданина или лица без гражданства на пребывание (проживание) в Российской Федерации, являются:</w:t>
      </w:r>
    </w:p>
    <w:p w:rsidR="00943195" w:rsidRPr="0094421B" w:rsidRDefault="00943195" w:rsidP="00943195">
      <w:pPr>
        <w:pStyle w:val="ConsNormal"/>
        <w:widowControl/>
        <w:autoSpaceDE w:val="0"/>
        <w:autoSpaceDN w:val="0"/>
        <w:ind w:firstLine="709"/>
        <w:jc w:val="both"/>
        <w:rPr>
          <w:rFonts w:ascii="Times New Roman" w:hAnsi="Times New Roman"/>
          <w:sz w:val="24"/>
          <w:szCs w:val="24"/>
        </w:rPr>
      </w:pPr>
      <w:r w:rsidRPr="0094421B">
        <w:rPr>
          <w:rFonts w:ascii="Times New Roman" w:hAnsi="Times New Roman"/>
          <w:sz w:val="24"/>
          <w:szCs w:val="24"/>
        </w:rPr>
        <w:t>- вид на жительство;</w:t>
      </w:r>
    </w:p>
    <w:p w:rsidR="00943195" w:rsidRPr="0094421B" w:rsidRDefault="00943195" w:rsidP="00943195">
      <w:pPr>
        <w:pStyle w:val="ConsNormal"/>
        <w:widowControl/>
        <w:autoSpaceDE w:val="0"/>
        <w:autoSpaceDN w:val="0"/>
        <w:ind w:firstLine="709"/>
        <w:jc w:val="both"/>
        <w:rPr>
          <w:rFonts w:ascii="Times New Roman" w:hAnsi="Times New Roman"/>
          <w:sz w:val="24"/>
          <w:szCs w:val="24"/>
        </w:rPr>
      </w:pPr>
      <w:r w:rsidRPr="0094421B">
        <w:rPr>
          <w:rFonts w:ascii="Times New Roman" w:hAnsi="Times New Roman"/>
          <w:sz w:val="24"/>
          <w:szCs w:val="24"/>
        </w:rPr>
        <w:t>- разрешение на временное проживание;</w:t>
      </w:r>
    </w:p>
    <w:p w:rsidR="00943195" w:rsidRPr="0094421B" w:rsidRDefault="00943195" w:rsidP="00943195">
      <w:pPr>
        <w:pStyle w:val="ConsNormal"/>
        <w:widowControl/>
        <w:autoSpaceDE w:val="0"/>
        <w:autoSpaceDN w:val="0"/>
        <w:ind w:firstLine="709"/>
        <w:jc w:val="both"/>
        <w:rPr>
          <w:rFonts w:ascii="Times New Roman" w:hAnsi="Times New Roman"/>
          <w:sz w:val="24"/>
          <w:szCs w:val="24"/>
        </w:rPr>
      </w:pPr>
      <w:r w:rsidRPr="0094421B">
        <w:rPr>
          <w:rFonts w:ascii="Times New Roman" w:hAnsi="Times New Roman"/>
          <w:sz w:val="24"/>
          <w:szCs w:val="24"/>
        </w:rPr>
        <w:t>- виза;</w:t>
      </w:r>
    </w:p>
    <w:p w:rsidR="00943195" w:rsidRPr="0094421B" w:rsidRDefault="00943195" w:rsidP="00943195">
      <w:pPr>
        <w:pStyle w:val="ConsNormal"/>
        <w:widowControl/>
        <w:autoSpaceDE w:val="0"/>
        <w:autoSpaceDN w:val="0"/>
        <w:ind w:firstLine="709"/>
        <w:jc w:val="both"/>
        <w:rPr>
          <w:rFonts w:ascii="Times New Roman" w:hAnsi="Times New Roman"/>
          <w:sz w:val="24"/>
          <w:szCs w:val="24"/>
        </w:rPr>
      </w:pPr>
      <w:r w:rsidRPr="0094421B">
        <w:rPr>
          <w:rFonts w:ascii="Times New Roman" w:hAnsi="Times New Roman"/>
          <w:sz w:val="24"/>
          <w:szCs w:val="24"/>
        </w:rPr>
        <w:t>- иной документ, подтверждающий в соответствии с законодательством Российской Федерации право иностранного гражданина или лица без гражданства на пребывание (проживание) в Российской Федерации.</w:t>
      </w:r>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sz w:val="24"/>
          <w:szCs w:val="24"/>
        </w:rPr>
        <w:t>10.7. Адрес места жительства (регистрации) или места пребывания.</w:t>
      </w:r>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sz w:val="24"/>
          <w:szCs w:val="24"/>
        </w:rPr>
        <w:t>10.8. Идентификационный номер налогоплательщика (при наличии).</w:t>
      </w:r>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sz w:val="24"/>
          <w:szCs w:val="24"/>
        </w:rPr>
        <w:t>10.8.1. Информация о страховом номере индивидуального лицевого счета застрахованного лица в системе обязательного пенсионного страхования (при наличии).</w:t>
      </w:r>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sz w:val="24"/>
          <w:szCs w:val="24"/>
        </w:rPr>
        <w:t xml:space="preserve">10.9. </w:t>
      </w:r>
      <w:proofErr w:type="gramStart"/>
      <w:r w:rsidRPr="0094421B">
        <w:rPr>
          <w:rFonts w:ascii="Times New Roman" w:hAnsi="Times New Roman" w:cs="Times New Roman"/>
          <w:sz w:val="24"/>
          <w:szCs w:val="24"/>
        </w:rPr>
        <w:t>Контактная информация (например, номер телефона, факса, адрес электронной почты, почтовый адрес (при наличии).</w:t>
      </w:r>
      <w:proofErr w:type="gramEnd"/>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sz w:val="24"/>
          <w:szCs w:val="24"/>
        </w:rPr>
        <w:t>10.10. Должность клиента, являющегося ИПДЛ*, МПДЛ**, РПДЛ***, наименование и адрес его работодателя.</w:t>
      </w:r>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sz w:val="24"/>
          <w:szCs w:val="24"/>
        </w:rPr>
        <w:t xml:space="preserve">10.11. </w:t>
      </w:r>
      <w:proofErr w:type="gramStart"/>
      <w:r w:rsidRPr="0094421B">
        <w:rPr>
          <w:rFonts w:ascii="Times New Roman" w:hAnsi="Times New Roman" w:cs="Times New Roman"/>
          <w:sz w:val="24"/>
          <w:szCs w:val="24"/>
        </w:rPr>
        <w:t xml:space="preserve">Степень родства либо статус (супруг или супруга) клиента (по отношению к лицу со статусом ИПДЛ, МПДЛ, РПДЛ. </w:t>
      </w:r>
      <w:proofErr w:type="gramEnd"/>
    </w:p>
    <w:p w:rsidR="00943195" w:rsidRPr="0094421B" w:rsidRDefault="00943195" w:rsidP="00943195">
      <w:pPr>
        <w:pStyle w:val="ConsPlusNormal"/>
        <w:ind w:firstLine="709"/>
        <w:jc w:val="both"/>
        <w:rPr>
          <w:rFonts w:ascii="Times New Roman" w:hAnsi="Times New Roman" w:cs="Times New Roman"/>
          <w:color w:val="0070C0"/>
          <w:sz w:val="24"/>
          <w:szCs w:val="24"/>
        </w:rPr>
      </w:pPr>
      <w:r w:rsidRPr="0094421B">
        <w:rPr>
          <w:rFonts w:ascii="Times New Roman" w:hAnsi="Times New Roman" w:cs="Times New Roman"/>
          <w:sz w:val="24"/>
          <w:szCs w:val="24"/>
        </w:rPr>
        <w:t xml:space="preserve">10.12. Сведения о </w:t>
      </w:r>
      <w:proofErr w:type="spellStart"/>
      <w:r w:rsidRPr="0094421B">
        <w:rPr>
          <w:rFonts w:ascii="Times New Roman" w:hAnsi="Times New Roman" w:cs="Times New Roman"/>
          <w:sz w:val="24"/>
          <w:szCs w:val="24"/>
        </w:rPr>
        <w:t>бенефициарном</w:t>
      </w:r>
      <w:proofErr w:type="spellEnd"/>
      <w:r w:rsidRPr="0094421B">
        <w:rPr>
          <w:rFonts w:ascii="Times New Roman" w:hAnsi="Times New Roman" w:cs="Times New Roman"/>
          <w:sz w:val="24"/>
          <w:szCs w:val="24"/>
        </w:rPr>
        <w:t xml:space="preserve"> владельце клиента, включая решение сотрудника БПА о признании </w:t>
      </w:r>
      <w:proofErr w:type="spellStart"/>
      <w:r w:rsidRPr="0094421B">
        <w:rPr>
          <w:rFonts w:ascii="Times New Roman" w:hAnsi="Times New Roman" w:cs="Times New Roman"/>
          <w:sz w:val="24"/>
          <w:szCs w:val="24"/>
        </w:rPr>
        <w:t>бенефициарным</w:t>
      </w:r>
      <w:proofErr w:type="spellEnd"/>
      <w:r w:rsidRPr="0094421B">
        <w:rPr>
          <w:rFonts w:ascii="Times New Roman" w:hAnsi="Times New Roman" w:cs="Times New Roman"/>
          <w:sz w:val="24"/>
          <w:szCs w:val="24"/>
        </w:rPr>
        <w:t xml:space="preserve"> владельцем клиента иного физического лица с обоснованием принятого решения (в случае выявления такого </w:t>
      </w:r>
      <w:proofErr w:type="spellStart"/>
      <w:r w:rsidRPr="0094421B">
        <w:rPr>
          <w:rFonts w:ascii="Times New Roman" w:hAnsi="Times New Roman" w:cs="Times New Roman"/>
          <w:sz w:val="24"/>
          <w:szCs w:val="24"/>
        </w:rPr>
        <w:t>бенефициарного</w:t>
      </w:r>
      <w:proofErr w:type="spellEnd"/>
      <w:r w:rsidRPr="0094421B">
        <w:rPr>
          <w:rFonts w:ascii="Times New Roman" w:hAnsi="Times New Roman" w:cs="Times New Roman"/>
          <w:sz w:val="24"/>
          <w:szCs w:val="24"/>
        </w:rPr>
        <w:t xml:space="preserve"> владельца).</w:t>
      </w:r>
    </w:p>
    <w:p w:rsidR="00943195" w:rsidRPr="0094421B" w:rsidRDefault="00943195" w:rsidP="00943195">
      <w:pPr>
        <w:ind w:firstLine="709"/>
        <w:jc w:val="both"/>
        <w:rPr>
          <w:rFonts w:ascii="Times New Roman" w:hAnsi="Times New Roman" w:cs="Times New Roman"/>
          <w:b/>
          <w:sz w:val="24"/>
          <w:szCs w:val="24"/>
          <w:lang w:val="ru-RU"/>
        </w:rPr>
      </w:pPr>
      <w:r w:rsidRPr="0094421B">
        <w:rPr>
          <w:rFonts w:ascii="Times New Roman" w:hAnsi="Times New Roman" w:cs="Times New Roman"/>
          <w:sz w:val="24"/>
          <w:szCs w:val="24"/>
          <w:lang w:val="ru-RU"/>
        </w:rPr>
        <w:t>*</w:t>
      </w:r>
      <w:r w:rsidRPr="0094421B">
        <w:rPr>
          <w:rFonts w:ascii="Times New Roman" w:hAnsi="Times New Roman" w:cs="Times New Roman"/>
          <w:b/>
          <w:i/>
          <w:sz w:val="24"/>
          <w:szCs w:val="24"/>
          <w:lang w:val="ru-RU"/>
        </w:rPr>
        <w:t>ИПДЛ</w:t>
      </w:r>
      <w:r w:rsidRPr="0094421B">
        <w:rPr>
          <w:rFonts w:ascii="Times New Roman" w:hAnsi="Times New Roman" w:cs="Times New Roman"/>
          <w:sz w:val="24"/>
          <w:szCs w:val="24"/>
          <w:lang w:val="ru-RU"/>
        </w:rPr>
        <w:t xml:space="preserve"> – физическое лицо, находящееся или принимаемое на обслуживание и являющееся иностранным публичным должностным лицом;</w:t>
      </w:r>
    </w:p>
    <w:p w:rsidR="00943195" w:rsidRPr="0094421B" w:rsidRDefault="00943195" w:rsidP="00943195">
      <w:pPr>
        <w:pStyle w:val="ad"/>
        <w:ind w:firstLine="709"/>
        <w:jc w:val="both"/>
        <w:rPr>
          <w:sz w:val="24"/>
          <w:szCs w:val="24"/>
        </w:rPr>
      </w:pPr>
      <w:r w:rsidRPr="0094421B">
        <w:rPr>
          <w:sz w:val="24"/>
          <w:szCs w:val="24"/>
        </w:rPr>
        <w:t>К ИПДЛ в соответствии с рекомендациями ФАТФ могут быть отнесены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w:t>
      </w:r>
    </w:p>
    <w:p w:rsidR="00943195" w:rsidRPr="0094421B" w:rsidRDefault="00943195" w:rsidP="00943195">
      <w:pPr>
        <w:pStyle w:val="af0"/>
        <w:ind w:firstLine="709"/>
        <w:jc w:val="both"/>
        <w:rPr>
          <w:szCs w:val="24"/>
        </w:rPr>
      </w:pPr>
      <w:r w:rsidRPr="0094421B">
        <w:rPr>
          <w:szCs w:val="24"/>
        </w:rPr>
        <w:t>- главы государств (в том числе правящие королевские династии) или правительств;</w:t>
      </w:r>
    </w:p>
    <w:p w:rsidR="00943195" w:rsidRPr="0094421B" w:rsidRDefault="00943195" w:rsidP="00943195">
      <w:pPr>
        <w:pStyle w:val="af0"/>
        <w:ind w:firstLine="709"/>
        <w:jc w:val="both"/>
        <w:rPr>
          <w:szCs w:val="24"/>
        </w:rPr>
      </w:pPr>
      <w:r w:rsidRPr="0094421B">
        <w:rPr>
          <w:szCs w:val="24"/>
        </w:rPr>
        <w:t>- министры, их заместители и помощники;</w:t>
      </w:r>
    </w:p>
    <w:p w:rsidR="00943195" w:rsidRPr="0094421B" w:rsidRDefault="00943195" w:rsidP="00943195">
      <w:pPr>
        <w:pStyle w:val="af0"/>
        <w:ind w:firstLine="709"/>
        <w:jc w:val="both"/>
        <w:rPr>
          <w:szCs w:val="24"/>
        </w:rPr>
      </w:pPr>
      <w:r w:rsidRPr="0094421B">
        <w:rPr>
          <w:szCs w:val="24"/>
        </w:rPr>
        <w:t>- высшие правительственные чиновники;</w:t>
      </w:r>
    </w:p>
    <w:p w:rsidR="00943195" w:rsidRPr="0094421B" w:rsidRDefault="00943195" w:rsidP="00943195">
      <w:pPr>
        <w:pStyle w:val="af0"/>
        <w:ind w:firstLine="709"/>
        <w:jc w:val="both"/>
        <w:rPr>
          <w:szCs w:val="24"/>
        </w:rPr>
      </w:pPr>
      <w:r w:rsidRPr="0094421B">
        <w:rPr>
          <w:szCs w:val="24"/>
        </w:rPr>
        <w:t>- должностные лица судебных органов власти «последней инстанции» (Верховный, Конституционный суд), на решение которых не подается апелляция;</w:t>
      </w:r>
    </w:p>
    <w:p w:rsidR="00943195" w:rsidRPr="0094421B" w:rsidRDefault="00943195" w:rsidP="00943195">
      <w:pPr>
        <w:pStyle w:val="af0"/>
        <w:ind w:firstLine="709"/>
        <w:jc w:val="both"/>
        <w:rPr>
          <w:szCs w:val="24"/>
        </w:rPr>
      </w:pPr>
      <w:r w:rsidRPr="0094421B">
        <w:rPr>
          <w:szCs w:val="24"/>
        </w:rPr>
        <w:t>- государственный прокурор и его заместители;</w:t>
      </w:r>
    </w:p>
    <w:p w:rsidR="00943195" w:rsidRPr="0094421B" w:rsidRDefault="00943195" w:rsidP="00943195">
      <w:pPr>
        <w:pStyle w:val="af0"/>
        <w:ind w:firstLine="709"/>
        <w:jc w:val="both"/>
        <w:rPr>
          <w:szCs w:val="24"/>
        </w:rPr>
      </w:pPr>
      <w:r w:rsidRPr="0094421B">
        <w:rPr>
          <w:szCs w:val="24"/>
        </w:rPr>
        <w:t>- высшие военные чиновники;</w:t>
      </w:r>
    </w:p>
    <w:p w:rsidR="00943195" w:rsidRPr="0094421B" w:rsidRDefault="00943195" w:rsidP="00943195">
      <w:pPr>
        <w:pStyle w:val="af0"/>
        <w:ind w:firstLine="709"/>
        <w:jc w:val="both"/>
        <w:rPr>
          <w:szCs w:val="24"/>
        </w:rPr>
      </w:pPr>
      <w:r w:rsidRPr="0094421B">
        <w:rPr>
          <w:szCs w:val="24"/>
        </w:rPr>
        <w:t>- руководители и члены Советов директоров Национальных Банков;</w:t>
      </w:r>
    </w:p>
    <w:p w:rsidR="00943195" w:rsidRPr="0094421B" w:rsidRDefault="00943195" w:rsidP="00943195">
      <w:pPr>
        <w:pStyle w:val="af0"/>
        <w:ind w:firstLine="709"/>
        <w:jc w:val="both"/>
        <w:rPr>
          <w:szCs w:val="24"/>
        </w:rPr>
      </w:pPr>
      <w:r w:rsidRPr="0094421B">
        <w:rPr>
          <w:szCs w:val="24"/>
        </w:rPr>
        <w:t>- Послы;</w:t>
      </w:r>
    </w:p>
    <w:p w:rsidR="00943195" w:rsidRPr="0094421B" w:rsidRDefault="00943195" w:rsidP="00943195">
      <w:pPr>
        <w:pStyle w:val="af0"/>
        <w:ind w:firstLine="709"/>
        <w:jc w:val="both"/>
        <w:rPr>
          <w:szCs w:val="24"/>
        </w:rPr>
      </w:pPr>
      <w:r w:rsidRPr="0094421B">
        <w:rPr>
          <w:szCs w:val="24"/>
        </w:rPr>
        <w:t>- руководители государственных корпораций;</w:t>
      </w:r>
    </w:p>
    <w:p w:rsidR="00943195" w:rsidRPr="0094421B" w:rsidRDefault="00943195" w:rsidP="00943195">
      <w:pPr>
        <w:pStyle w:val="af0"/>
        <w:ind w:firstLine="709"/>
        <w:jc w:val="both"/>
        <w:rPr>
          <w:szCs w:val="24"/>
        </w:rPr>
      </w:pPr>
      <w:r w:rsidRPr="0094421B">
        <w:rPr>
          <w:szCs w:val="24"/>
        </w:rPr>
        <w:t>- члены Парламента или иного законодательного органа;</w:t>
      </w:r>
    </w:p>
    <w:p w:rsidR="00943195" w:rsidRPr="0094421B" w:rsidRDefault="00943195" w:rsidP="00943195">
      <w:pPr>
        <w:pStyle w:val="af0"/>
        <w:ind w:firstLine="709"/>
        <w:jc w:val="both"/>
        <w:rPr>
          <w:i/>
          <w:szCs w:val="24"/>
        </w:rPr>
      </w:pPr>
      <w:r w:rsidRPr="0094421B">
        <w:rPr>
          <w:szCs w:val="24"/>
        </w:rPr>
        <w:t>- руководители политических партий.</w:t>
      </w:r>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b/>
          <w:i/>
          <w:sz w:val="24"/>
          <w:szCs w:val="24"/>
        </w:rPr>
        <w:t>ФАТФ, Группа разработки финансовых мер борьбы с отмыванием денег</w:t>
      </w:r>
      <w:r w:rsidRPr="0094421B">
        <w:rPr>
          <w:rFonts w:ascii="Times New Roman" w:hAnsi="Times New Roman" w:cs="Times New Roman"/>
          <w:sz w:val="24"/>
          <w:szCs w:val="24"/>
        </w:rPr>
        <w:t xml:space="preserve"> – ведущая международная организация, занимающаяся вопросами и координацией работы по противодействию легализации (отмыванию) доходов, полученных преступным путем, и финансированию терроризма.</w:t>
      </w:r>
    </w:p>
    <w:p w:rsidR="00943195" w:rsidRPr="0094421B" w:rsidRDefault="00943195" w:rsidP="00943195">
      <w:pPr>
        <w:ind w:firstLine="709"/>
        <w:jc w:val="both"/>
        <w:rPr>
          <w:rFonts w:ascii="Times New Roman" w:hAnsi="Times New Roman" w:cs="Times New Roman"/>
          <w:sz w:val="24"/>
          <w:szCs w:val="24"/>
          <w:lang w:val="ru-RU"/>
        </w:rPr>
      </w:pPr>
      <w:r w:rsidRPr="0094421B">
        <w:rPr>
          <w:rFonts w:ascii="Times New Roman" w:hAnsi="Times New Roman" w:cs="Times New Roman"/>
          <w:b/>
          <w:sz w:val="24"/>
          <w:szCs w:val="24"/>
          <w:lang w:val="ru-RU"/>
        </w:rPr>
        <w:t>**</w:t>
      </w:r>
      <w:r w:rsidRPr="0094421B">
        <w:rPr>
          <w:rFonts w:ascii="Times New Roman" w:hAnsi="Times New Roman" w:cs="Times New Roman"/>
          <w:b/>
          <w:i/>
          <w:sz w:val="24"/>
          <w:szCs w:val="24"/>
          <w:lang w:val="ru-RU"/>
        </w:rPr>
        <w:t>МПДЛ</w:t>
      </w:r>
      <w:r w:rsidRPr="0094421B">
        <w:rPr>
          <w:rFonts w:ascii="Times New Roman" w:hAnsi="Times New Roman" w:cs="Times New Roman"/>
          <w:b/>
          <w:sz w:val="24"/>
          <w:szCs w:val="24"/>
          <w:lang w:val="ru-RU"/>
        </w:rPr>
        <w:t xml:space="preserve"> - </w:t>
      </w:r>
      <w:r w:rsidRPr="0094421B">
        <w:rPr>
          <w:rFonts w:ascii="Times New Roman" w:hAnsi="Times New Roman" w:cs="Times New Roman"/>
          <w:sz w:val="24"/>
          <w:szCs w:val="24"/>
          <w:lang w:val="ru-RU"/>
        </w:rPr>
        <w:t>физическое лицо, находящееся или принимаемое на обслуживание и являющееся должностным лицом публичной международной организации. К должностным лицам публичных международных организаций, в соответствии с рекомендациями ФАТФ, могут быть отнесены лица, на которых возложено или было возложено ранее (с момента сложения полномочий прошло менее 1 года) исполнение важных функций международной организацией. К таким лицам относятся руководители, заместители руководителей, члены правления или другие лица, выполняющие аналогичные функции международных публичных организаций, примерами которых являются следующие организации:</w:t>
      </w:r>
    </w:p>
    <w:p w:rsidR="00943195" w:rsidRPr="0094421B" w:rsidRDefault="00943195" w:rsidP="00943195">
      <w:pPr>
        <w:ind w:firstLine="709"/>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 xml:space="preserve">- ООН и </w:t>
      </w:r>
      <w:proofErr w:type="spellStart"/>
      <w:r w:rsidRPr="0094421B">
        <w:rPr>
          <w:rFonts w:ascii="Times New Roman" w:hAnsi="Times New Roman" w:cs="Times New Roman"/>
          <w:sz w:val="24"/>
          <w:szCs w:val="24"/>
          <w:lang w:val="ru-RU"/>
        </w:rPr>
        <w:t>аффилированные</w:t>
      </w:r>
      <w:proofErr w:type="spellEnd"/>
      <w:r w:rsidRPr="0094421B">
        <w:rPr>
          <w:rFonts w:ascii="Times New Roman" w:hAnsi="Times New Roman" w:cs="Times New Roman"/>
          <w:sz w:val="24"/>
          <w:szCs w:val="24"/>
          <w:lang w:val="ru-RU"/>
        </w:rPr>
        <w:t xml:space="preserve"> международные организации (например, Международная морская организация);</w:t>
      </w:r>
    </w:p>
    <w:p w:rsidR="00943195" w:rsidRPr="0094421B" w:rsidRDefault="00943195" w:rsidP="00943195">
      <w:pPr>
        <w:pStyle w:val="ad"/>
        <w:ind w:firstLine="709"/>
        <w:jc w:val="both"/>
        <w:rPr>
          <w:sz w:val="24"/>
          <w:szCs w:val="24"/>
        </w:rPr>
      </w:pPr>
      <w:r w:rsidRPr="0094421B">
        <w:rPr>
          <w:sz w:val="24"/>
          <w:szCs w:val="24"/>
        </w:rPr>
        <w:t>- региональные международные организации (Совет Европы, институты Европейского Союза, Организация по безопасности и сотрудничеству в Европе, Организация американских государств);</w:t>
      </w:r>
    </w:p>
    <w:p w:rsidR="00943195" w:rsidRPr="0094421B" w:rsidRDefault="00943195" w:rsidP="00943195">
      <w:pPr>
        <w:pStyle w:val="ad"/>
        <w:ind w:firstLine="709"/>
        <w:jc w:val="both"/>
        <w:rPr>
          <w:sz w:val="24"/>
          <w:szCs w:val="24"/>
        </w:rPr>
      </w:pPr>
      <w:r w:rsidRPr="0094421B">
        <w:rPr>
          <w:sz w:val="24"/>
          <w:szCs w:val="24"/>
        </w:rPr>
        <w:t>- военные международные организации (например, НАТО);</w:t>
      </w:r>
    </w:p>
    <w:p w:rsidR="00943195" w:rsidRPr="0094421B" w:rsidRDefault="00943195" w:rsidP="00943195">
      <w:pPr>
        <w:pStyle w:val="ad"/>
        <w:ind w:firstLine="709"/>
        <w:jc w:val="both"/>
        <w:rPr>
          <w:sz w:val="24"/>
          <w:szCs w:val="24"/>
        </w:rPr>
      </w:pPr>
      <w:r w:rsidRPr="0094421B">
        <w:rPr>
          <w:sz w:val="24"/>
          <w:szCs w:val="24"/>
        </w:rPr>
        <w:t>- экономические международные организации (например, Всемирная торговая организация или АСЕАН, Всемирный Банк, ОЭСР, ОПЕК, и т.д.;</w:t>
      </w:r>
    </w:p>
    <w:p w:rsidR="00943195" w:rsidRPr="0094421B" w:rsidRDefault="00943195" w:rsidP="00943195">
      <w:pPr>
        <w:pStyle w:val="ad"/>
        <w:ind w:firstLine="709"/>
        <w:jc w:val="both"/>
        <w:rPr>
          <w:sz w:val="24"/>
          <w:szCs w:val="24"/>
        </w:rPr>
      </w:pPr>
      <w:r w:rsidRPr="0094421B">
        <w:rPr>
          <w:sz w:val="24"/>
          <w:szCs w:val="24"/>
        </w:rPr>
        <w:t>- международные судебные организации (Суд по правам человека, Гаагский трибунал и др.);</w:t>
      </w:r>
    </w:p>
    <w:p w:rsidR="00943195" w:rsidRPr="0094421B" w:rsidRDefault="00943195" w:rsidP="00943195">
      <w:pPr>
        <w:pStyle w:val="ad"/>
        <w:ind w:firstLine="709"/>
        <w:jc w:val="both"/>
        <w:rPr>
          <w:sz w:val="24"/>
          <w:szCs w:val="24"/>
        </w:rPr>
      </w:pPr>
      <w:r w:rsidRPr="0094421B">
        <w:rPr>
          <w:sz w:val="24"/>
          <w:szCs w:val="24"/>
        </w:rPr>
        <w:t>- международные спортивные организации (Олимпийский комитет и др.).</w:t>
      </w:r>
    </w:p>
    <w:p w:rsidR="00943195" w:rsidRPr="0094421B" w:rsidRDefault="00943195" w:rsidP="00943195">
      <w:pPr>
        <w:pStyle w:val="ConsPlusNormal"/>
        <w:ind w:firstLine="709"/>
        <w:jc w:val="both"/>
        <w:rPr>
          <w:rFonts w:ascii="Times New Roman" w:hAnsi="Times New Roman" w:cs="Times New Roman"/>
          <w:sz w:val="24"/>
          <w:szCs w:val="24"/>
        </w:rPr>
      </w:pPr>
      <w:proofErr w:type="gramStart"/>
      <w:r w:rsidRPr="0094421B">
        <w:rPr>
          <w:rFonts w:ascii="Times New Roman" w:hAnsi="Times New Roman" w:cs="Times New Roman"/>
          <w:b/>
          <w:sz w:val="24"/>
          <w:szCs w:val="24"/>
        </w:rPr>
        <w:t>***</w:t>
      </w:r>
      <w:r w:rsidRPr="0094421B">
        <w:rPr>
          <w:rFonts w:ascii="Times New Roman" w:hAnsi="Times New Roman" w:cs="Times New Roman"/>
          <w:b/>
          <w:i/>
          <w:sz w:val="24"/>
          <w:szCs w:val="24"/>
        </w:rPr>
        <w:t>РПДЛ</w:t>
      </w:r>
      <w:r w:rsidRPr="0094421B">
        <w:rPr>
          <w:rFonts w:ascii="Times New Roman" w:hAnsi="Times New Roman" w:cs="Times New Roman"/>
          <w:sz w:val="24"/>
          <w:szCs w:val="24"/>
        </w:rPr>
        <w:t xml:space="preserve"> – физические лица, находящиеся или принимаемые на обслуживание и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w:t>
      </w:r>
      <w:proofErr w:type="gramEnd"/>
      <w:r w:rsidRPr="0094421B">
        <w:rPr>
          <w:rFonts w:ascii="Times New Roman" w:hAnsi="Times New Roman" w:cs="Times New Roman"/>
          <w:sz w:val="24"/>
          <w:szCs w:val="24"/>
        </w:rPr>
        <w:t xml:space="preserve">, </w:t>
      </w:r>
      <w:proofErr w:type="gramStart"/>
      <w:r w:rsidRPr="0094421B">
        <w:rPr>
          <w:rFonts w:ascii="Times New Roman" w:hAnsi="Times New Roman" w:cs="Times New Roman"/>
          <w:sz w:val="24"/>
          <w:szCs w:val="24"/>
        </w:rPr>
        <w:t>включенные в перечни должностей, определяемые Президентом Российской Федерации.</w:t>
      </w:r>
      <w:proofErr w:type="gramEnd"/>
    </w:p>
    <w:p w:rsidR="00943195" w:rsidRPr="0094421B" w:rsidRDefault="00943195" w:rsidP="00943195">
      <w:pPr>
        <w:pStyle w:val="ConsPlusNormal"/>
        <w:ind w:firstLine="709"/>
        <w:jc w:val="both"/>
        <w:rPr>
          <w:rFonts w:ascii="Times New Roman" w:hAnsi="Times New Roman" w:cs="Times New Roman"/>
          <w:sz w:val="24"/>
          <w:szCs w:val="24"/>
        </w:rPr>
      </w:pPr>
      <w:r w:rsidRPr="0094421B">
        <w:rPr>
          <w:rFonts w:ascii="Times New Roman" w:hAnsi="Times New Roman" w:cs="Times New Roman"/>
          <w:sz w:val="24"/>
          <w:szCs w:val="24"/>
        </w:rPr>
        <w:t>11. В целях идентификации представителя клиента дополнительно к сведениям, указанным в п.10 настоящей Инструкции, требуются сведения, подтверждающие наличие у лица полномочий представителя клиента, - наименование, дата выдачи, срок действия, номер документа, на котором основаны полномочия представителя клиента.</w:t>
      </w:r>
    </w:p>
    <w:p w:rsidR="00943195" w:rsidRPr="0094421B" w:rsidRDefault="00943195" w:rsidP="00943195">
      <w:pPr>
        <w:pStyle w:val="ConsPlusNormal"/>
        <w:ind w:firstLine="540"/>
        <w:jc w:val="both"/>
        <w:rPr>
          <w:rFonts w:ascii="Times New Roman" w:hAnsi="Times New Roman" w:cs="Times New Roman"/>
          <w:sz w:val="24"/>
          <w:szCs w:val="24"/>
        </w:rPr>
      </w:pPr>
    </w:p>
    <w:p w:rsidR="00943195" w:rsidRPr="0094421B" w:rsidRDefault="00943195" w:rsidP="00943195">
      <w:pPr>
        <w:pStyle w:val="ConsPlusNormal"/>
        <w:ind w:firstLine="540"/>
        <w:jc w:val="both"/>
        <w:rPr>
          <w:rFonts w:ascii="Times New Roman" w:hAnsi="Times New Roman" w:cs="Times New Roman"/>
          <w:sz w:val="24"/>
          <w:szCs w:val="24"/>
        </w:rPr>
      </w:pPr>
    </w:p>
    <w:p w:rsidR="00943195" w:rsidRPr="0094421B" w:rsidRDefault="00943195" w:rsidP="00943195">
      <w:pPr>
        <w:pStyle w:val="ConsPlusNormal"/>
        <w:ind w:firstLine="540"/>
        <w:jc w:val="both"/>
        <w:rPr>
          <w:rFonts w:ascii="Times New Roman" w:hAnsi="Times New Roman" w:cs="Times New Roman"/>
          <w:sz w:val="24"/>
          <w:szCs w:val="24"/>
        </w:rPr>
      </w:pPr>
    </w:p>
    <w:p w:rsidR="00943195" w:rsidRPr="0094421B" w:rsidRDefault="00943195" w:rsidP="00943195">
      <w:pPr>
        <w:pStyle w:val="ConsPlusNormal"/>
        <w:ind w:firstLine="540"/>
        <w:jc w:val="both"/>
        <w:rPr>
          <w:rFonts w:ascii="Times New Roman" w:hAnsi="Times New Roman" w:cs="Times New Roman"/>
          <w:sz w:val="24"/>
          <w:szCs w:val="24"/>
        </w:rPr>
      </w:pPr>
    </w:p>
    <w:p w:rsidR="00943195" w:rsidRPr="0094421B" w:rsidRDefault="00943195" w:rsidP="00943195">
      <w:pPr>
        <w:pStyle w:val="ConsPlusNonformat"/>
        <w:widowControl/>
        <w:ind w:firstLine="708"/>
        <w:jc w:val="center"/>
        <w:rPr>
          <w:rFonts w:ascii="Times New Roman" w:hAnsi="Times New Roman" w:cs="Times New Roman"/>
          <w:b/>
          <w:sz w:val="24"/>
          <w:szCs w:val="24"/>
        </w:rPr>
      </w:pPr>
      <w:r w:rsidRPr="0094421B">
        <w:rPr>
          <w:rFonts w:ascii="Times New Roman" w:hAnsi="Times New Roman" w:cs="Times New Roman"/>
          <w:b/>
          <w:sz w:val="24"/>
          <w:szCs w:val="24"/>
        </w:rPr>
        <w:t xml:space="preserve">Банк                                    </w:t>
      </w:r>
      <w:r w:rsidRPr="0094421B">
        <w:rPr>
          <w:rFonts w:ascii="Times New Roman" w:hAnsi="Times New Roman" w:cs="Times New Roman"/>
          <w:b/>
          <w:sz w:val="24"/>
          <w:szCs w:val="24"/>
        </w:rPr>
        <w:tab/>
      </w:r>
      <w:r w:rsidRPr="0094421B">
        <w:rPr>
          <w:rFonts w:ascii="Times New Roman" w:hAnsi="Times New Roman" w:cs="Times New Roman"/>
          <w:b/>
          <w:sz w:val="24"/>
          <w:szCs w:val="24"/>
        </w:rPr>
        <w:tab/>
        <w:t xml:space="preserve">   Банковский платежный агент</w:t>
      </w:r>
    </w:p>
    <w:p w:rsidR="00943195" w:rsidRPr="0094421B" w:rsidRDefault="00943195" w:rsidP="00943195">
      <w:pPr>
        <w:pStyle w:val="ConsPlusNonformat"/>
        <w:widowControl/>
        <w:jc w:val="center"/>
        <w:rPr>
          <w:rFonts w:ascii="Times New Roman" w:hAnsi="Times New Roman" w:cs="Times New Roman"/>
          <w:sz w:val="24"/>
          <w:szCs w:val="24"/>
        </w:rPr>
      </w:pPr>
    </w:p>
    <w:p w:rsidR="00943195" w:rsidRPr="0094421B" w:rsidRDefault="00943195" w:rsidP="00943195">
      <w:pPr>
        <w:pStyle w:val="ConsPlusNonformat"/>
        <w:widowControl/>
        <w:jc w:val="center"/>
        <w:rPr>
          <w:rFonts w:ascii="Times New Roman" w:hAnsi="Times New Roman" w:cs="Times New Roman"/>
          <w:sz w:val="24"/>
          <w:szCs w:val="24"/>
        </w:rPr>
      </w:pPr>
    </w:p>
    <w:p w:rsidR="00943195" w:rsidRPr="0094421B" w:rsidRDefault="00943195" w:rsidP="00943195">
      <w:pPr>
        <w:pStyle w:val="ConsPlusNonformat"/>
        <w:widowControl/>
        <w:jc w:val="center"/>
        <w:rPr>
          <w:rFonts w:ascii="Times New Roman" w:hAnsi="Times New Roman" w:cs="Times New Roman"/>
          <w:sz w:val="24"/>
          <w:szCs w:val="24"/>
        </w:rPr>
      </w:pPr>
      <w:r w:rsidRPr="0094421B">
        <w:rPr>
          <w:rFonts w:ascii="Times New Roman" w:hAnsi="Times New Roman" w:cs="Times New Roman"/>
          <w:sz w:val="24"/>
          <w:szCs w:val="24"/>
        </w:rPr>
        <w:t>_____________________/</w:t>
      </w:r>
      <w:r>
        <w:rPr>
          <w:rFonts w:ascii="Times New Roman" w:hAnsi="Times New Roman" w:cs="Times New Roman"/>
          <w:sz w:val="24"/>
          <w:szCs w:val="24"/>
        </w:rPr>
        <w:t>________________</w:t>
      </w:r>
      <w:r w:rsidRPr="0094421B">
        <w:rPr>
          <w:rFonts w:ascii="Times New Roman" w:hAnsi="Times New Roman" w:cs="Times New Roman"/>
          <w:sz w:val="24"/>
          <w:szCs w:val="24"/>
        </w:rPr>
        <w:t>/      _____________________/Куц А.С./</w:t>
      </w:r>
    </w:p>
    <w:p w:rsidR="00943195" w:rsidRDefault="00943195" w:rsidP="00943195">
      <w:pPr>
        <w:pStyle w:val="ConsPlusNonformat"/>
        <w:widowControl/>
        <w:ind w:firstLine="708"/>
        <w:rPr>
          <w:rFonts w:ascii="Times New Roman" w:hAnsi="Times New Roman" w:cs="Times New Roman"/>
          <w:sz w:val="24"/>
          <w:szCs w:val="24"/>
        </w:rPr>
      </w:pPr>
    </w:p>
    <w:p w:rsidR="00943195" w:rsidRPr="0094421B" w:rsidRDefault="00943195" w:rsidP="00943195">
      <w:pPr>
        <w:pStyle w:val="ConsPlusNonformat"/>
        <w:widowControl/>
        <w:ind w:firstLine="708"/>
        <w:rPr>
          <w:rFonts w:ascii="Times New Roman" w:hAnsi="Times New Roman" w:cs="Times New Roman"/>
          <w:sz w:val="24"/>
          <w:szCs w:val="24"/>
        </w:rPr>
      </w:pPr>
      <w:r w:rsidRPr="0094421B">
        <w:rPr>
          <w:rFonts w:ascii="Times New Roman" w:hAnsi="Times New Roman" w:cs="Times New Roman"/>
          <w:sz w:val="24"/>
          <w:szCs w:val="24"/>
        </w:rPr>
        <w:t xml:space="preserve">М.П.                                       </w:t>
      </w:r>
      <w:r w:rsidRPr="0094421B">
        <w:rPr>
          <w:rFonts w:ascii="Times New Roman" w:hAnsi="Times New Roman" w:cs="Times New Roman"/>
          <w:sz w:val="24"/>
          <w:szCs w:val="24"/>
        </w:rPr>
        <w:tab/>
      </w:r>
      <w:r w:rsidRPr="0094421B">
        <w:rPr>
          <w:rFonts w:ascii="Times New Roman" w:hAnsi="Times New Roman" w:cs="Times New Roman"/>
          <w:sz w:val="24"/>
          <w:szCs w:val="24"/>
        </w:rPr>
        <w:tab/>
      </w:r>
      <w:r w:rsidRPr="0094421B">
        <w:rPr>
          <w:rFonts w:ascii="Times New Roman" w:hAnsi="Times New Roman" w:cs="Times New Roman"/>
          <w:sz w:val="24"/>
          <w:szCs w:val="24"/>
        </w:rPr>
        <w:tab/>
        <w:t xml:space="preserve">  М.П.</w:t>
      </w:r>
    </w:p>
    <w:p w:rsidR="00943195" w:rsidRPr="00AE121F" w:rsidRDefault="00943195" w:rsidP="00943195">
      <w:pPr>
        <w:jc w:val="center"/>
        <w:rPr>
          <w:rFonts w:ascii="Times New Roman" w:hAnsi="Times New Roman" w:cs="Times New Roman"/>
          <w:b/>
          <w:sz w:val="24"/>
          <w:szCs w:val="24"/>
          <w:lang w:val="ru-RU"/>
        </w:rPr>
      </w:pPr>
    </w:p>
    <w:p w:rsidR="00943195" w:rsidRPr="00AE121F" w:rsidRDefault="00943195" w:rsidP="00943195">
      <w:pPr>
        <w:rPr>
          <w:rFonts w:ascii="Times New Roman" w:hAnsi="Times New Roman" w:cs="Times New Roman"/>
          <w:b/>
          <w:sz w:val="24"/>
          <w:szCs w:val="24"/>
          <w:lang w:val="ru-RU"/>
        </w:rPr>
      </w:pPr>
      <w:r w:rsidRPr="00AE121F">
        <w:rPr>
          <w:rFonts w:ascii="Times New Roman" w:hAnsi="Times New Roman" w:cs="Times New Roman"/>
          <w:b/>
          <w:sz w:val="24"/>
          <w:szCs w:val="24"/>
          <w:lang w:val="ru-RU"/>
        </w:rPr>
        <w:br w:type="page"/>
      </w:r>
    </w:p>
    <w:p w:rsidR="00943195" w:rsidRPr="0094421B" w:rsidRDefault="00943195" w:rsidP="00943195">
      <w:pPr>
        <w:pStyle w:val="Iauiue"/>
        <w:ind w:firstLine="720"/>
        <w:jc w:val="right"/>
        <w:rPr>
          <w:sz w:val="24"/>
          <w:szCs w:val="24"/>
        </w:rPr>
      </w:pPr>
      <w:r w:rsidRPr="0094421B">
        <w:rPr>
          <w:sz w:val="24"/>
          <w:szCs w:val="24"/>
        </w:rPr>
        <w:t>Приложение № 5</w:t>
      </w:r>
    </w:p>
    <w:p w:rsidR="00943195" w:rsidRPr="0094421B" w:rsidRDefault="00943195" w:rsidP="00943195">
      <w:pPr>
        <w:pStyle w:val="OaenoCaeeaiey"/>
        <w:widowControl/>
        <w:numPr>
          <w:ilvl w:val="12"/>
          <w:numId w:val="0"/>
        </w:numPr>
        <w:tabs>
          <w:tab w:val="left" w:pos="708"/>
        </w:tabs>
        <w:spacing w:after="0" w:line="240" w:lineRule="auto"/>
        <w:jc w:val="right"/>
        <w:rPr>
          <w:sz w:val="24"/>
          <w:szCs w:val="24"/>
        </w:rPr>
      </w:pPr>
      <w:r w:rsidRPr="0094421B">
        <w:rPr>
          <w:sz w:val="24"/>
          <w:szCs w:val="24"/>
        </w:rPr>
        <w:t>к Договору  от «___» ___________ 20__г. № __</w:t>
      </w:r>
    </w:p>
    <w:p w:rsidR="00943195" w:rsidRPr="0094421B" w:rsidRDefault="00943195" w:rsidP="00943195">
      <w:pPr>
        <w:jc w:val="center"/>
        <w:rPr>
          <w:rFonts w:ascii="Times New Roman" w:hAnsi="Times New Roman" w:cs="Times New Roman"/>
          <w:b/>
          <w:sz w:val="24"/>
          <w:szCs w:val="24"/>
          <w:lang w:val="ru-RU"/>
        </w:rPr>
      </w:pPr>
    </w:p>
    <w:p w:rsidR="00943195" w:rsidRPr="0094421B" w:rsidRDefault="00943195" w:rsidP="00943195">
      <w:pPr>
        <w:jc w:val="center"/>
        <w:rPr>
          <w:rFonts w:ascii="Times New Roman" w:hAnsi="Times New Roman" w:cs="Times New Roman"/>
          <w:b/>
          <w:sz w:val="24"/>
          <w:szCs w:val="24"/>
          <w:lang w:val="ru-RU"/>
        </w:rPr>
      </w:pPr>
      <w:r w:rsidRPr="0094421B">
        <w:rPr>
          <w:rFonts w:ascii="Times New Roman" w:hAnsi="Times New Roman" w:cs="Times New Roman"/>
          <w:b/>
          <w:sz w:val="24"/>
          <w:szCs w:val="24"/>
          <w:lang w:val="ru-RU"/>
        </w:rPr>
        <w:t>Форма протокола завершения опытно-промышленной эксплуатации</w:t>
      </w:r>
    </w:p>
    <w:p w:rsidR="00943195" w:rsidRPr="0094421B" w:rsidRDefault="00943195" w:rsidP="00943195">
      <w:pPr>
        <w:jc w:val="center"/>
        <w:rPr>
          <w:rFonts w:ascii="Times New Roman" w:hAnsi="Times New Roman" w:cs="Times New Roman"/>
          <w:b/>
          <w:sz w:val="24"/>
          <w:szCs w:val="24"/>
          <w:lang w:val="ru-RU"/>
        </w:rPr>
      </w:pPr>
    </w:p>
    <w:p w:rsidR="00943195" w:rsidRPr="0094421B" w:rsidRDefault="00943195" w:rsidP="00943195">
      <w:pPr>
        <w:jc w:val="center"/>
        <w:rPr>
          <w:rFonts w:ascii="Times New Roman" w:hAnsi="Times New Roman" w:cs="Times New Roman"/>
          <w:sz w:val="24"/>
          <w:szCs w:val="24"/>
          <w:lang w:val="ru-RU"/>
        </w:rPr>
      </w:pPr>
      <w:r w:rsidRPr="0094421B">
        <w:rPr>
          <w:rFonts w:ascii="Times New Roman" w:hAnsi="Times New Roman" w:cs="Times New Roman"/>
          <w:sz w:val="24"/>
          <w:szCs w:val="24"/>
          <w:lang w:val="ru-RU"/>
        </w:rPr>
        <w:t>ПРОТОКОЛ</w:t>
      </w:r>
    </w:p>
    <w:p w:rsidR="00943195" w:rsidRPr="0094421B" w:rsidRDefault="00943195" w:rsidP="00943195">
      <w:pPr>
        <w:jc w:val="center"/>
        <w:rPr>
          <w:rFonts w:ascii="Times New Roman" w:hAnsi="Times New Roman" w:cs="Times New Roman"/>
          <w:sz w:val="24"/>
          <w:szCs w:val="24"/>
          <w:lang w:val="ru-RU"/>
        </w:rPr>
      </w:pPr>
      <w:r w:rsidRPr="0094421B">
        <w:rPr>
          <w:rFonts w:ascii="Times New Roman" w:hAnsi="Times New Roman" w:cs="Times New Roman"/>
          <w:sz w:val="24"/>
          <w:szCs w:val="24"/>
          <w:lang w:val="ru-RU"/>
        </w:rPr>
        <w:t>завершения опытно-промышленной эксплуатации</w:t>
      </w:r>
    </w:p>
    <w:p w:rsidR="00943195" w:rsidRPr="0094421B" w:rsidRDefault="00943195" w:rsidP="00943195">
      <w:pPr>
        <w:jc w:val="center"/>
        <w:rPr>
          <w:rFonts w:ascii="Times New Roman" w:hAnsi="Times New Roman" w:cs="Times New Roman"/>
          <w:sz w:val="24"/>
          <w:szCs w:val="24"/>
          <w:lang w:val="ru-RU"/>
        </w:rPr>
      </w:pPr>
      <w:r w:rsidRPr="0094421B">
        <w:rPr>
          <w:rFonts w:ascii="Times New Roman" w:hAnsi="Times New Roman" w:cs="Times New Roman"/>
          <w:sz w:val="24"/>
          <w:szCs w:val="24"/>
          <w:lang w:val="ru-RU"/>
        </w:rPr>
        <w:t xml:space="preserve">по Договору № _____  </w:t>
      </w:r>
      <w:proofErr w:type="gramStart"/>
      <w:r w:rsidRPr="0094421B">
        <w:rPr>
          <w:rFonts w:ascii="Times New Roman" w:hAnsi="Times New Roman" w:cs="Times New Roman"/>
          <w:sz w:val="24"/>
          <w:szCs w:val="24"/>
          <w:lang w:val="ru-RU"/>
        </w:rPr>
        <w:t>от</w:t>
      </w:r>
      <w:proofErr w:type="gramEnd"/>
      <w:r w:rsidRPr="0094421B">
        <w:rPr>
          <w:rFonts w:ascii="Times New Roman" w:hAnsi="Times New Roman" w:cs="Times New Roman"/>
          <w:sz w:val="24"/>
          <w:szCs w:val="24"/>
          <w:lang w:val="ru-RU"/>
        </w:rPr>
        <w:t xml:space="preserve"> _______________</w:t>
      </w:r>
    </w:p>
    <w:p w:rsidR="00943195" w:rsidRPr="0094421B" w:rsidRDefault="00943195" w:rsidP="00943195">
      <w:pPr>
        <w:jc w:val="center"/>
        <w:rPr>
          <w:rFonts w:ascii="Times New Roman" w:hAnsi="Times New Roman" w:cs="Times New Roman"/>
          <w:sz w:val="24"/>
          <w:szCs w:val="24"/>
          <w:lang w:val="ru-RU"/>
        </w:rPr>
      </w:pPr>
      <w:r w:rsidRPr="0094421B">
        <w:rPr>
          <w:rFonts w:ascii="Times New Roman" w:hAnsi="Times New Roman" w:cs="Times New Roman"/>
          <w:sz w:val="24"/>
          <w:szCs w:val="24"/>
          <w:lang w:val="ru-RU"/>
        </w:rPr>
        <w:t>(далее Договор)</w:t>
      </w:r>
    </w:p>
    <w:p w:rsidR="00943195" w:rsidRPr="0094421B" w:rsidRDefault="00943195" w:rsidP="00943195">
      <w:pPr>
        <w:jc w:val="center"/>
        <w:rPr>
          <w:rFonts w:ascii="Times New Roman" w:hAnsi="Times New Roman" w:cs="Times New Roman"/>
          <w:sz w:val="24"/>
          <w:szCs w:val="24"/>
          <w:lang w:val="ru-RU"/>
        </w:rPr>
      </w:pPr>
    </w:p>
    <w:p w:rsidR="00943195" w:rsidRPr="0094421B" w:rsidRDefault="00943195" w:rsidP="00943195">
      <w:pPr>
        <w:autoSpaceDE w:val="0"/>
        <w:autoSpaceDN w:val="0"/>
        <w:adjustRightInd w:val="0"/>
        <w:jc w:val="center"/>
        <w:rPr>
          <w:rFonts w:ascii="Times New Roman" w:hAnsi="Times New Roman" w:cs="Times New Roman"/>
          <w:bCs/>
          <w:sz w:val="24"/>
          <w:szCs w:val="24"/>
          <w:lang w:val="ru-RU"/>
        </w:rPr>
      </w:pPr>
      <w:r w:rsidRPr="0094421B">
        <w:rPr>
          <w:rFonts w:ascii="Times New Roman" w:hAnsi="Times New Roman" w:cs="Times New Roman"/>
          <w:sz w:val="24"/>
          <w:szCs w:val="24"/>
          <w:lang w:val="ru-RU"/>
        </w:rPr>
        <w:t xml:space="preserve">г. </w:t>
      </w:r>
      <w:r>
        <w:rPr>
          <w:rFonts w:ascii="Times New Roman" w:hAnsi="Times New Roman" w:cs="Times New Roman"/>
          <w:sz w:val="24"/>
          <w:szCs w:val="24"/>
          <w:lang w:val="ru-RU"/>
        </w:rPr>
        <w:t>Азов</w:t>
      </w:r>
      <w:r w:rsidRPr="0094421B">
        <w:rPr>
          <w:rFonts w:ascii="Times New Roman" w:hAnsi="Times New Roman" w:cs="Times New Roman"/>
          <w:bCs/>
          <w:sz w:val="24"/>
          <w:szCs w:val="24"/>
          <w:lang w:val="ru-RU"/>
        </w:rPr>
        <w:t xml:space="preserve">                                                                                      «__» ____________ 20___</w:t>
      </w:r>
      <w:r w:rsidRPr="0094421B">
        <w:rPr>
          <w:rFonts w:ascii="Times New Roman" w:hAnsi="Times New Roman" w:cs="Times New Roman"/>
          <w:bCs/>
          <w:sz w:val="24"/>
          <w:szCs w:val="24"/>
        </w:rPr>
        <w:t> </w:t>
      </w:r>
      <w:r w:rsidRPr="0094421B">
        <w:rPr>
          <w:rFonts w:ascii="Times New Roman" w:hAnsi="Times New Roman" w:cs="Times New Roman"/>
          <w:bCs/>
          <w:sz w:val="24"/>
          <w:szCs w:val="24"/>
          <w:lang w:val="ru-RU"/>
        </w:rPr>
        <w:t>г.</w:t>
      </w:r>
    </w:p>
    <w:p w:rsidR="00943195" w:rsidRPr="0094421B" w:rsidRDefault="00943195" w:rsidP="00943195">
      <w:pPr>
        <w:autoSpaceDE w:val="0"/>
        <w:autoSpaceDN w:val="0"/>
        <w:adjustRightInd w:val="0"/>
        <w:jc w:val="center"/>
        <w:rPr>
          <w:rFonts w:ascii="Times New Roman" w:hAnsi="Times New Roman" w:cs="Times New Roman"/>
          <w:bCs/>
          <w:sz w:val="24"/>
          <w:szCs w:val="24"/>
          <w:lang w:val="ru-RU"/>
        </w:rPr>
      </w:pPr>
    </w:p>
    <w:p w:rsidR="00943195" w:rsidRPr="0094421B" w:rsidRDefault="00943195" w:rsidP="00943195">
      <w:pPr>
        <w:autoSpaceDE w:val="0"/>
        <w:autoSpaceDN w:val="0"/>
        <w:adjustRightInd w:val="0"/>
        <w:ind w:firstLine="533"/>
        <w:jc w:val="both"/>
        <w:rPr>
          <w:rFonts w:ascii="Times New Roman" w:hAnsi="Times New Roman" w:cs="Times New Roman"/>
          <w:sz w:val="24"/>
          <w:szCs w:val="24"/>
          <w:lang w:val="ru-RU"/>
        </w:rPr>
      </w:pPr>
      <w:proofErr w:type="gramStart"/>
      <w:r w:rsidRPr="0094421B">
        <w:rPr>
          <w:rFonts w:ascii="Times New Roman" w:hAnsi="Times New Roman" w:cs="Times New Roman"/>
          <w:b/>
          <w:sz w:val="24"/>
          <w:szCs w:val="24"/>
          <w:lang w:val="ru-RU"/>
        </w:rPr>
        <w:t>__________________________________________________________</w:t>
      </w:r>
      <w:r w:rsidRPr="0094421B">
        <w:rPr>
          <w:rFonts w:ascii="Times New Roman" w:hAnsi="Times New Roman" w:cs="Times New Roman"/>
          <w:sz w:val="24"/>
          <w:szCs w:val="24"/>
          <w:lang w:val="ru-RU"/>
        </w:rPr>
        <w:t xml:space="preserve">, именуемое в дальнейшем </w:t>
      </w:r>
      <w:r w:rsidRPr="0094421B">
        <w:rPr>
          <w:rFonts w:ascii="Times New Roman" w:hAnsi="Times New Roman" w:cs="Times New Roman"/>
          <w:b/>
          <w:sz w:val="24"/>
          <w:szCs w:val="24"/>
          <w:lang w:val="ru-RU"/>
        </w:rPr>
        <w:t>«Банк»</w:t>
      </w:r>
      <w:r>
        <w:rPr>
          <w:rFonts w:ascii="Times New Roman" w:hAnsi="Times New Roman" w:cs="Times New Roman"/>
          <w:b/>
          <w:sz w:val="24"/>
          <w:szCs w:val="24"/>
          <w:lang w:val="ru-RU"/>
        </w:rPr>
        <w:t xml:space="preserve"> </w:t>
      </w:r>
      <w:r w:rsidRPr="0094421B">
        <w:rPr>
          <w:rFonts w:ascii="Times New Roman" w:hAnsi="Times New Roman" w:cs="Times New Roman"/>
          <w:b/>
          <w:sz w:val="24"/>
          <w:szCs w:val="24"/>
          <w:lang w:val="ru-RU"/>
        </w:rPr>
        <w:t>или «Оператор по переводу денежных средств»</w:t>
      </w:r>
      <w:r w:rsidRPr="0094421B">
        <w:rPr>
          <w:rFonts w:ascii="Times New Roman" w:hAnsi="Times New Roman" w:cs="Times New Roman"/>
          <w:sz w:val="24"/>
          <w:szCs w:val="24"/>
          <w:lang w:val="ru-RU"/>
        </w:rPr>
        <w:t xml:space="preserve">, в лице ___________________________________, действующего на основании ___________________, с одной стороны, и </w:t>
      </w:r>
      <w:proofErr w:type="gramEnd"/>
    </w:p>
    <w:p w:rsidR="00943195" w:rsidRPr="0094421B" w:rsidRDefault="00943195" w:rsidP="00943195">
      <w:pPr>
        <w:autoSpaceDE w:val="0"/>
        <w:autoSpaceDN w:val="0"/>
        <w:adjustRightInd w:val="0"/>
        <w:ind w:firstLine="533"/>
        <w:jc w:val="both"/>
        <w:rPr>
          <w:rFonts w:ascii="Times New Roman" w:hAnsi="Times New Roman" w:cs="Times New Roman"/>
          <w:sz w:val="24"/>
          <w:szCs w:val="24"/>
          <w:lang w:val="ru-RU"/>
        </w:rPr>
      </w:pPr>
      <w:proofErr w:type="gramStart"/>
      <w:r w:rsidRPr="0094421B">
        <w:rPr>
          <w:rFonts w:ascii="Times New Roman" w:hAnsi="Times New Roman" w:cs="Times New Roman"/>
          <w:sz w:val="24"/>
          <w:szCs w:val="24"/>
          <w:lang w:val="ru-RU"/>
        </w:rPr>
        <w:t xml:space="preserve">______________________________________________________________________________именуемое в дальнейшем </w:t>
      </w:r>
      <w:r w:rsidRPr="0094421B">
        <w:rPr>
          <w:rFonts w:ascii="Times New Roman" w:hAnsi="Times New Roman" w:cs="Times New Roman"/>
          <w:b/>
          <w:sz w:val="24"/>
          <w:szCs w:val="24"/>
          <w:lang w:val="ru-RU"/>
        </w:rPr>
        <w:t>«Банковский платежный агент» («БПА»)</w:t>
      </w:r>
      <w:r w:rsidRPr="0094421B">
        <w:rPr>
          <w:rFonts w:ascii="Times New Roman" w:hAnsi="Times New Roman" w:cs="Times New Roman"/>
          <w:sz w:val="24"/>
          <w:szCs w:val="24"/>
          <w:lang w:val="ru-RU"/>
        </w:rPr>
        <w:t xml:space="preserve">, в </w:t>
      </w:r>
      <w:r>
        <w:rPr>
          <w:rFonts w:ascii="Times New Roman" w:hAnsi="Times New Roman" w:cs="Times New Roman"/>
          <w:sz w:val="24"/>
          <w:szCs w:val="24"/>
          <w:lang w:val="ru-RU"/>
        </w:rPr>
        <w:t>директора МАУ МФЦ г. Азова Куц А.С.</w:t>
      </w:r>
      <w:r w:rsidRPr="0094421B">
        <w:rPr>
          <w:rFonts w:ascii="Times New Roman" w:hAnsi="Times New Roman" w:cs="Times New Roman"/>
          <w:sz w:val="24"/>
          <w:szCs w:val="24"/>
          <w:lang w:val="ru-RU"/>
        </w:rPr>
        <w:t xml:space="preserve"> действующего на основании Устава, с другой стороны, вместе именуемые «Стороны», пришли к согласию о следующем:</w:t>
      </w:r>
      <w:proofErr w:type="gramEnd"/>
    </w:p>
    <w:p w:rsidR="00943195" w:rsidRPr="0094421B" w:rsidRDefault="00943195" w:rsidP="00943195">
      <w:pPr>
        <w:autoSpaceDE w:val="0"/>
        <w:autoSpaceDN w:val="0"/>
        <w:adjustRightInd w:val="0"/>
        <w:ind w:firstLine="533"/>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Стороны подтверждают успешное завершение опытно-промышленной эксплуатации Банком и Банковским платежным агентом на реальных данных продуктивной среды Банка и Банковского платежного агента.</w:t>
      </w:r>
    </w:p>
    <w:p w:rsidR="00943195" w:rsidRPr="0094421B" w:rsidRDefault="00943195" w:rsidP="00943195">
      <w:pPr>
        <w:autoSpaceDE w:val="0"/>
        <w:autoSpaceDN w:val="0"/>
        <w:adjustRightInd w:val="0"/>
        <w:ind w:firstLine="533"/>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В процессе эксплуатации не отмечено сбоев в работе препятствующих промышленной эксплуатации.</w:t>
      </w:r>
    </w:p>
    <w:p w:rsidR="00943195" w:rsidRPr="0094421B" w:rsidRDefault="00943195" w:rsidP="00943195">
      <w:pPr>
        <w:autoSpaceDE w:val="0"/>
        <w:autoSpaceDN w:val="0"/>
        <w:adjustRightInd w:val="0"/>
        <w:ind w:firstLine="533"/>
        <w:jc w:val="both"/>
        <w:rPr>
          <w:rFonts w:ascii="Times New Roman" w:hAnsi="Times New Roman" w:cs="Times New Roman"/>
          <w:sz w:val="24"/>
          <w:szCs w:val="24"/>
          <w:lang w:val="ru-RU"/>
        </w:rPr>
      </w:pPr>
    </w:p>
    <w:p w:rsidR="00943195" w:rsidRPr="0094421B" w:rsidRDefault="00943195" w:rsidP="00943195">
      <w:pPr>
        <w:pStyle w:val="ConsPlusNonformat"/>
        <w:widowControl/>
        <w:ind w:firstLine="708"/>
        <w:jc w:val="center"/>
        <w:rPr>
          <w:rFonts w:ascii="Times New Roman" w:hAnsi="Times New Roman" w:cs="Times New Roman"/>
          <w:b/>
          <w:sz w:val="24"/>
          <w:szCs w:val="24"/>
        </w:rPr>
      </w:pPr>
      <w:r w:rsidRPr="0094421B">
        <w:rPr>
          <w:rFonts w:ascii="Times New Roman" w:hAnsi="Times New Roman" w:cs="Times New Roman"/>
          <w:b/>
          <w:sz w:val="24"/>
          <w:szCs w:val="24"/>
        </w:rPr>
        <w:t xml:space="preserve">Банк                                    </w:t>
      </w:r>
      <w:r w:rsidRPr="0094421B">
        <w:rPr>
          <w:rFonts w:ascii="Times New Roman" w:hAnsi="Times New Roman" w:cs="Times New Roman"/>
          <w:b/>
          <w:sz w:val="24"/>
          <w:szCs w:val="24"/>
        </w:rPr>
        <w:tab/>
      </w:r>
      <w:r w:rsidRPr="0094421B">
        <w:rPr>
          <w:rFonts w:ascii="Times New Roman" w:hAnsi="Times New Roman" w:cs="Times New Roman"/>
          <w:b/>
          <w:sz w:val="24"/>
          <w:szCs w:val="24"/>
        </w:rPr>
        <w:tab/>
        <w:t xml:space="preserve">   Банковский платежный агент</w:t>
      </w:r>
    </w:p>
    <w:p w:rsidR="00943195" w:rsidRPr="0094421B" w:rsidRDefault="00943195" w:rsidP="00943195">
      <w:pPr>
        <w:pStyle w:val="ConsPlusNonformat"/>
        <w:widowControl/>
        <w:jc w:val="center"/>
        <w:rPr>
          <w:rFonts w:ascii="Times New Roman" w:hAnsi="Times New Roman" w:cs="Times New Roman"/>
          <w:sz w:val="24"/>
          <w:szCs w:val="24"/>
        </w:rPr>
      </w:pPr>
    </w:p>
    <w:p w:rsidR="00943195" w:rsidRPr="0094421B" w:rsidRDefault="00943195" w:rsidP="00943195">
      <w:pPr>
        <w:pStyle w:val="ConsPlusNonformat"/>
        <w:widowControl/>
        <w:jc w:val="center"/>
        <w:rPr>
          <w:rFonts w:ascii="Times New Roman" w:hAnsi="Times New Roman" w:cs="Times New Roman"/>
          <w:sz w:val="24"/>
          <w:szCs w:val="24"/>
        </w:rPr>
      </w:pPr>
    </w:p>
    <w:p w:rsidR="00943195" w:rsidRPr="0094421B" w:rsidRDefault="00943195" w:rsidP="00943195">
      <w:pPr>
        <w:pStyle w:val="ConsPlusNonformat"/>
        <w:widowControl/>
        <w:jc w:val="center"/>
        <w:rPr>
          <w:rFonts w:ascii="Times New Roman" w:hAnsi="Times New Roman" w:cs="Times New Roman"/>
          <w:sz w:val="24"/>
          <w:szCs w:val="24"/>
        </w:rPr>
      </w:pPr>
      <w:r w:rsidRPr="0094421B">
        <w:rPr>
          <w:rFonts w:ascii="Times New Roman" w:hAnsi="Times New Roman" w:cs="Times New Roman"/>
          <w:sz w:val="24"/>
          <w:szCs w:val="24"/>
        </w:rPr>
        <w:t>_____________________/</w:t>
      </w:r>
      <w:r>
        <w:rPr>
          <w:rFonts w:ascii="Times New Roman" w:hAnsi="Times New Roman" w:cs="Times New Roman"/>
          <w:sz w:val="24"/>
          <w:szCs w:val="24"/>
        </w:rPr>
        <w:t>____________</w:t>
      </w:r>
      <w:r w:rsidRPr="0094421B">
        <w:rPr>
          <w:rFonts w:ascii="Times New Roman" w:hAnsi="Times New Roman" w:cs="Times New Roman"/>
          <w:sz w:val="24"/>
          <w:szCs w:val="24"/>
        </w:rPr>
        <w:t>/</w:t>
      </w:r>
      <w:r>
        <w:rPr>
          <w:rFonts w:ascii="Times New Roman" w:hAnsi="Times New Roman" w:cs="Times New Roman"/>
          <w:sz w:val="24"/>
          <w:szCs w:val="24"/>
        </w:rPr>
        <w:t xml:space="preserve">       </w:t>
      </w:r>
      <w:r w:rsidRPr="0094421B">
        <w:rPr>
          <w:rFonts w:ascii="Times New Roman" w:hAnsi="Times New Roman" w:cs="Times New Roman"/>
          <w:sz w:val="24"/>
          <w:szCs w:val="24"/>
        </w:rPr>
        <w:t xml:space="preserve">      _____________________/Куц А.С./</w:t>
      </w:r>
    </w:p>
    <w:p w:rsidR="00943195" w:rsidRDefault="00943195" w:rsidP="00943195">
      <w:pPr>
        <w:pStyle w:val="ConsPlusNonformat"/>
        <w:widowControl/>
        <w:ind w:firstLine="708"/>
        <w:rPr>
          <w:rFonts w:ascii="Times New Roman" w:hAnsi="Times New Roman" w:cs="Times New Roman"/>
          <w:sz w:val="24"/>
          <w:szCs w:val="24"/>
        </w:rPr>
      </w:pPr>
    </w:p>
    <w:p w:rsidR="00943195" w:rsidRPr="0094421B" w:rsidRDefault="00943195" w:rsidP="00943195">
      <w:pPr>
        <w:pStyle w:val="ConsPlusNonformat"/>
        <w:widowControl/>
        <w:ind w:firstLine="708"/>
        <w:rPr>
          <w:rFonts w:ascii="Times New Roman" w:hAnsi="Times New Roman" w:cs="Times New Roman"/>
          <w:sz w:val="24"/>
          <w:szCs w:val="24"/>
        </w:rPr>
      </w:pPr>
      <w:r w:rsidRPr="0094421B">
        <w:rPr>
          <w:rFonts w:ascii="Times New Roman" w:hAnsi="Times New Roman" w:cs="Times New Roman"/>
          <w:sz w:val="24"/>
          <w:szCs w:val="24"/>
        </w:rPr>
        <w:t xml:space="preserve">М.П.                                       </w:t>
      </w:r>
      <w:r w:rsidRPr="0094421B">
        <w:rPr>
          <w:rFonts w:ascii="Times New Roman" w:hAnsi="Times New Roman" w:cs="Times New Roman"/>
          <w:sz w:val="24"/>
          <w:szCs w:val="24"/>
        </w:rPr>
        <w:tab/>
      </w:r>
      <w:r w:rsidRPr="0094421B">
        <w:rPr>
          <w:rFonts w:ascii="Times New Roman" w:hAnsi="Times New Roman" w:cs="Times New Roman"/>
          <w:sz w:val="24"/>
          <w:szCs w:val="24"/>
        </w:rPr>
        <w:tab/>
      </w:r>
      <w:r w:rsidRPr="0094421B">
        <w:rPr>
          <w:rFonts w:ascii="Times New Roman" w:hAnsi="Times New Roman" w:cs="Times New Roman"/>
          <w:sz w:val="24"/>
          <w:szCs w:val="24"/>
        </w:rPr>
        <w:tab/>
        <w:t xml:space="preserve">  М.П.</w:t>
      </w:r>
    </w:p>
    <w:p w:rsidR="00943195" w:rsidRPr="00AE121F" w:rsidRDefault="00943195" w:rsidP="00943195">
      <w:pPr>
        <w:autoSpaceDE w:val="0"/>
        <w:autoSpaceDN w:val="0"/>
        <w:adjustRightInd w:val="0"/>
        <w:jc w:val="both"/>
        <w:rPr>
          <w:rFonts w:ascii="Times New Roman" w:hAnsi="Times New Roman" w:cs="Times New Roman"/>
          <w:sz w:val="24"/>
          <w:szCs w:val="24"/>
          <w:lang w:val="ru-RU"/>
        </w:rPr>
      </w:pPr>
    </w:p>
    <w:p w:rsidR="00943195" w:rsidRPr="00AE121F" w:rsidRDefault="00943195" w:rsidP="00943195">
      <w:pPr>
        <w:autoSpaceDE w:val="0"/>
        <w:autoSpaceDN w:val="0"/>
        <w:adjustRightInd w:val="0"/>
        <w:ind w:firstLine="533"/>
        <w:jc w:val="both"/>
        <w:rPr>
          <w:rFonts w:ascii="Times New Roman" w:hAnsi="Times New Roman" w:cs="Times New Roman"/>
          <w:sz w:val="24"/>
          <w:szCs w:val="24"/>
          <w:lang w:val="ru-RU"/>
        </w:rPr>
      </w:pPr>
    </w:p>
    <w:p w:rsidR="00943195" w:rsidRPr="00AE121F" w:rsidRDefault="00943195" w:rsidP="00943195">
      <w:pPr>
        <w:autoSpaceDE w:val="0"/>
        <w:autoSpaceDN w:val="0"/>
        <w:adjustRightInd w:val="0"/>
        <w:ind w:firstLine="533"/>
        <w:jc w:val="both"/>
        <w:rPr>
          <w:rFonts w:ascii="Times New Roman" w:hAnsi="Times New Roman" w:cs="Times New Roman"/>
          <w:sz w:val="24"/>
          <w:szCs w:val="24"/>
          <w:lang w:val="ru-RU"/>
        </w:rPr>
      </w:pPr>
    </w:p>
    <w:p w:rsidR="00943195" w:rsidRPr="00AE121F" w:rsidRDefault="00943195" w:rsidP="00943195">
      <w:pPr>
        <w:autoSpaceDE w:val="0"/>
        <w:autoSpaceDN w:val="0"/>
        <w:adjustRightInd w:val="0"/>
        <w:ind w:firstLine="533"/>
        <w:jc w:val="both"/>
        <w:rPr>
          <w:rFonts w:ascii="Times New Roman" w:hAnsi="Times New Roman" w:cs="Times New Roman"/>
          <w:sz w:val="24"/>
          <w:szCs w:val="24"/>
          <w:lang w:val="ru-RU"/>
        </w:rPr>
      </w:pPr>
    </w:p>
    <w:p w:rsidR="00943195" w:rsidRPr="00AE121F" w:rsidRDefault="00943195" w:rsidP="00943195">
      <w:pPr>
        <w:autoSpaceDE w:val="0"/>
        <w:autoSpaceDN w:val="0"/>
        <w:adjustRightInd w:val="0"/>
        <w:ind w:firstLine="533"/>
        <w:jc w:val="both"/>
        <w:rPr>
          <w:rFonts w:ascii="Times New Roman" w:hAnsi="Times New Roman" w:cs="Times New Roman"/>
          <w:sz w:val="24"/>
          <w:szCs w:val="24"/>
          <w:lang w:val="ru-RU"/>
        </w:rPr>
      </w:pPr>
    </w:p>
    <w:p w:rsidR="00943195" w:rsidRPr="00AE121F" w:rsidRDefault="00943195" w:rsidP="00943195">
      <w:pPr>
        <w:autoSpaceDE w:val="0"/>
        <w:autoSpaceDN w:val="0"/>
        <w:adjustRightInd w:val="0"/>
        <w:ind w:firstLine="533"/>
        <w:jc w:val="both"/>
        <w:rPr>
          <w:rFonts w:ascii="Times New Roman" w:hAnsi="Times New Roman" w:cs="Times New Roman"/>
          <w:sz w:val="24"/>
          <w:szCs w:val="24"/>
          <w:lang w:val="ru-RU"/>
        </w:rPr>
      </w:pPr>
    </w:p>
    <w:p w:rsidR="00943195" w:rsidRPr="00AE121F" w:rsidRDefault="00943195" w:rsidP="00943195">
      <w:pPr>
        <w:autoSpaceDE w:val="0"/>
        <w:autoSpaceDN w:val="0"/>
        <w:adjustRightInd w:val="0"/>
        <w:ind w:firstLine="533"/>
        <w:jc w:val="both"/>
        <w:rPr>
          <w:rFonts w:ascii="Times New Roman" w:hAnsi="Times New Roman" w:cs="Times New Roman"/>
          <w:sz w:val="24"/>
          <w:szCs w:val="24"/>
          <w:lang w:val="ru-RU"/>
        </w:rPr>
      </w:pPr>
    </w:p>
    <w:p w:rsidR="00943195" w:rsidRDefault="00943195" w:rsidP="00943195">
      <w:pPr>
        <w:pStyle w:val="ConsPlusNonformat"/>
        <w:widowControl/>
        <w:rPr>
          <w:rFonts w:ascii="Times New Roman" w:hAnsi="Times New Roman" w:cs="Times New Roman"/>
          <w:sz w:val="24"/>
          <w:szCs w:val="24"/>
        </w:rPr>
      </w:pPr>
    </w:p>
    <w:p w:rsidR="00943195" w:rsidRDefault="00943195" w:rsidP="00943195">
      <w:pPr>
        <w:pStyle w:val="ConsPlusNonformat"/>
        <w:widowControl/>
        <w:rPr>
          <w:rFonts w:ascii="Times New Roman" w:hAnsi="Times New Roman" w:cs="Times New Roman"/>
          <w:sz w:val="24"/>
          <w:szCs w:val="24"/>
        </w:rPr>
      </w:pPr>
    </w:p>
    <w:p w:rsidR="00943195" w:rsidRDefault="00943195" w:rsidP="00943195">
      <w:pPr>
        <w:pStyle w:val="ConsPlusNonformat"/>
        <w:widowControl/>
        <w:rPr>
          <w:rFonts w:ascii="Times New Roman" w:hAnsi="Times New Roman" w:cs="Times New Roman"/>
          <w:sz w:val="24"/>
          <w:szCs w:val="24"/>
        </w:rPr>
      </w:pPr>
    </w:p>
    <w:p w:rsidR="00943195" w:rsidRDefault="00943195" w:rsidP="00943195">
      <w:pPr>
        <w:pStyle w:val="ConsPlusNonformat"/>
        <w:widowControl/>
        <w:rPr>
          <w:rFonts w:ascii="Times New Roman" w:hAnsi="Times New Roman" w:cs="Times New Roman"/>
          <w:sz w:val="24"/>
          <w:szCs w:val="24"/>
        </w:rPr>
      </w:pPr>
    </w:p>
    <w:p w:rsidR="00943195" w:rsidRDefault="00943195" w:rsidP="00943195">
      <w:pPr>
        <w:pStyle w:val="ConsPlusNonformat"/>
        <w:widowControl/>
        <w:rPr>
          <w:rFonts w:ascii="Times New Roman" w:hAnsi="Times New Roman" w:cs="Times New Roman"/>
          <w:sz w:val="24"/>
          <w:szCs w:val="24"/>
        </w:rPr>
      </w:pPr>
    </w:p>
    <w:p w:rsidR="00943195" w:rsidRDefault="00943195" w:rsidP="00943195">
      <w:pPr>
        <w:pStyle w:val="ConsPlusNonformat"/>
        <w:widowControl/>
        <w:rPr>
          <w:rFonts w:ascii="Times New Roman" w:hAnsi="Times New Roman" w:cs="Times New Roman"/>
          <w:sz w:val="24"/>
          <w:szCs w:val="24"/>
        </w:rPr>
      </w:pPr>
    </w:p>
    <w:p w:rsidR="00943195" w:rsidRDefault="00943195" w:rsidP="00943195">
      <w:pPr>
        <w:pStyle w:val="ConsPlusNonformat"/>
        <w:widowControl/>
        <w:rPr>
          <w:rFonts w:ascii="Times New Roman" w:hAnsi="Times New Roman" w:cs="Times New Roman"/>
          <w:sz w:val="24"/>
          <w:szCs w:val="24"/>
        </w:rPr>
      </w:pPr>
    </w:p>
    <w:p w:rsidR="00943195" w:rsidRDefault="00943195" w:rsidP="00943195">
      <w:pPr>
        <w:pStyle w:val="ConsPlusNonformat"/>
        <w:widowControl/>
        <w:rPr>
          <w:rFonts w:ascii="Times New Roman" w:hAnsi="Times New Roman" w:cs="Times New Roman"/>
          <w:sz w:val="24"/>
          <w:szCs w:val="24"/>
        </w:rPr>
      </w:pPr>
    </w:p>
    <w:p w:rsidR="00943195" w:rsidRPr="0094421B" w:rsidRDefault="00943195" w:rsidP="00943195">
      <w:pPr>
        <w:pStyle w:val="ConsPlusNonformat"/>
        <w:widowControl/>
        <w:rPr>
          <w:rFonts w:ascii="Times New Roman" w:hAnsi="Times New Roman" w:cs="Times New Roman"/>
          <w:sz w:val="24"/>
          <w:szCs w:val="24"/>
        </w:rPr>
      </w:pPr>
    </w:p>
    <w:p w:rsidR="00943195" w:rsidRPr="0094421B" w:rsidRDefault="00943195" w:rsidP="00943195">
      <w:pPr>
        <w:pStyle w:val="Iauiue"/>
        <w:ind w:firstLine="720"/>
        <w:jc w:val="right"/>
        <w:rPr>
          <w:sz w:val="24"/>
          <w:szCs w:val="24"/>
        </w:rPr>
      </w:pPr>
      <w:r w:rsidRPr="0094421B">
        <w:rPr>
          <w:sz w:val="24"/>
          <w:szCs w:val="24"/>
        </w:rPr>
        <w:t>Приложение № 6</w:t>
      </w:r>
    </w:p>
    <w:p w:rsidR="00943195" w:rsidRPr="0094421B" w:rsidRDefault="00943195" w:rsidP="00943195">
      <w:pPr>
        <w:pStyle w:val="OaenoCaeeaiey"/>
        <w:widowControl/>
        <w:numPr>
          <w:ilvl w:val="12"/>
          <w:numId w:val="0"/>
        </w:numPr>
        <w:tabs>
          <w:tab w:val="left" w:pos="708"/>
        </w:tabs>
        <w:spacing w:after="0" w:line="240" w:lineRule="auto"/>
        <w:jc w:val="right"/>
        <w:rPr>
          <w:sz w:val="24"/>
          <w:szCs w:val="24"/>
        </w:rPr>
      </w:pPr>
      <w:r w:rsidRPr="0094421B">
        <w:rPr>
          <w:sz w:val="24"/>
          <w:szCs w:val="24"/>
        </w:rPr>
        <w:t>к Договору  от «___» ___________ 20__г. № __</w:t>
      </w:r>
    </w:p>
    <w:p w:rsidR="00943195" w:rsidRPr="0094421B" w:rsidRDefault="00943195" w:rsidP="00943195">
      <w:pPr>
        <w:pStyle w:val="Iauiue"/>
        <w:ind w:firstLine="41"/>
        <w:jc w:val="right"/>
        <w:rPr>
          <w:b/>
          <w:sz w:val="24"/>
          <w:szCs w:val="24"/>
        </w:rPr>
      </w:pPr>
    </w:p>
    <w:p w:rsidR="00943195" w:rsidRPr="0094421B" w:rsidRDefault="00943195" w:rsidP="00943195">
      <w:pPr>
        <w:pStyle w:val="Iauiue"/>
        <w:jc w:val="center"/>
        <w:rPr>
          <w:b/>
          <w:sz w:val="24"/>
          <w:szCs w:val="24"/>
        </w:rPr>
      </w:pPr>
      <w:r w:rsidRPr="0094421B">
        <w:rPr>
          <w:b/>
          <w:sz w:val="24"/>
          <w:szCs w:val="24"/>
        </w:rPr>
        <w:t>Форма Акта выполненных работ</w:t>
      </w:r>
    </w:p>
    <w:tbl>
      <w:tblPr>
        <w:tblW w:w="10007" w:type="dxa"/>
        <w:tblInd w:w="108" w:type="dxa"/>
        <w:tblLook w:val="04A0"/>
      </w:tblPr>
      <w:tblGrid>
        <w:gridCol w:w="476"/>
        <w:gridCol w:w="996"/>
        <w:gridCol w:w="294"/>
        <w:gridCol w:w="2275"/>
        <w:gridCol w:w="250"/>
        <w:gridCol w:w="262"/>
        <w:gridCol w:w="627"/>
        <w:gridCol w:w="146"/>
        <w:gridCol w:w="156"/>
        <w:gridCol w:w="300"/>
        <w:gridCol w:w="172"/>
        <w:gridCol w:w="250"/>
        <w:gridCol w:w="410"/>
        <w:gridCol w:w="118"/>
        <w:gridCol w:w="410"/>
        <w:gridCol w:w="250"/>
        <w:gridCol w:w="476"/>
        <w:gridCol w:w="695"/>
        <w:gridCol w:w="1024"/>
        <w:gridCol w:w="725"/>
      </w:tblGrid>
      <w:tr w:rsidR="00943195" w:rsidRPr="00ED215E" w:rsidTr="00503DC5">
        <w:trPr>
          <w:trHeight w:val="502"/>
        </w:trPr>
        <w:tc>
          <w:tcPr>
            <w:tcW w:w="10007" w:type="dxa"/>
            <w:gridSpan w:val="20"/>
            <w:tcBorders>
              <w:top w:val="nil"/>
              <w:left w:val="nil"/>
              <w:bottom w:val="nil"/>
              <w:right w:val="nil"/>
            </w:tcBorders>
            <w:shd w:val="clear" w:color="auto" w:fill="auto"/>
            <w:vAlign w:val="bottom"/>
            <w:hideMark/>
          </w:tcPr>
          <w:p w:rsidR="00943195" w:rsidRPr="0094421B" w:rsidRDefault="00943195" w:rsidP="00503DC5">
            <w:pPr>
              <w:rPr>
                <w:rFonts w:ascii="Times New Roman" w:hAnsi="Times New Roman" w:cs="Times New Roman"/>
                <w:b/>
                <w:bCs/>
                <w:sz w:val="24"/>
                <w:szCs w:val="24"/>
                <w:u w:val="single"/>
                <w:lang w:val="ru-RU"/>
              </w:rPr>
            </w:pPr>
          </w:p>
        </w:tc>
      </w:tr>
      <w:tr w:rsidR="00943195" w:rsidRPr="0094421B" w:rsidTr="00503DC5">
        <w:trPr>
          <w:trHeight w:val="502"/>
        </w:trPr>
        <w:tc>
          <w:tcPr>
            <w:tcW w:w="10007" w:type="dxa"/>
            <w:gridSpan w:val="20"/>
            <w:tcBorders>
              <w:top w:val="nil"/>
              <w:left w:val="nil"/>
              <w:bottom w:val="nil"/>
              <w:right w:val="nil"/>
            </w:tcBorders>
            <w:shd w:val="clear" w:color="auto" w:fill="auto"/>
            <w:vAlign w:val="bottom"/>
            <w:hideMark/>
          </w:tcPr>
          <w:p w:rsidR="00943195" w:rsidRPr="0094421B" w:rsidRDefault="00943195" w:rsidP="00503DC5">
            <w:pPr>
              <w:rPr>
                <w:rFonts w:ascii="Times New Roman" w:hAnsi="Times New Roman" w:cs="Times New Roman"/>
                <w:b/>
                <w:bCs/>
                <w:sz w:val="24"/>
                <w:szCs w:val="24"/>
              </w:rPr>
            </w:pPr>
            <w:proofErr w:type="spellStart"/>
            <w:r w:rsidRPr="0094421B">
              <w:rPr>
                <w:rFonts w:ascii="Times New Roman" w:hAnsi="Times New Roman" w:cs="Times New Roman"/>
                <w:b/>
                <w:bCs/>
                <w:sz w:val="24"/>
                <w:szCs w:val="24"/>
              </w:rPr>
              <w:t>Адрес</w:t>
            </w:r>
            <w:proofErr w:type="spellEnd"/>
            <w:r w:rsidRPr="0094421B">
              <w:rPr>
                <w:rFonts w:ascii="Times New Roman" w:hAnsi="Times New Roman" w:cs="Times New Roman"/>
                <w:b/>
                <w:bCs/>
                <w:sz w:val="24"/>
                <w:szCs w:val="24"/>
              </w:rPr>
              <w:t xml:space="preserve"> (</w:t>
            </w:r>
            <w:proofErr w:type="spellStart"/>
            <w:r w:rsidRPr="0094421B">
              <w:rPr>
                <w:rFonts w:ascii="Times New Roman" w:hAnsi="Times New Roman" w:cs="Times New Roman"/>
                <w:b/>
                <w:bCs/>
                <w:sz w:val="24"/>
                <w:szCs w:val="24"/>
              </w:rPr>
              <w:t>юридический</w:t>
            </w:r>
            <w:proofErr w:type="spellEnd"/>
            <w:r w:rsidRPr="0094421B">
              <w:rPr>
                <w:rFonts w:ascii="Times New Roman" w:hAnsi="Times New Roman" w:cs="Times New Roman"/>
                <w:b/>
                <w:bCs/>
                <w:sz w:val="24"/>
                <w:szCs w:val="24"/>
              </w:rPr>
              <w:t>): ,</w:t>
            </w:r>
            <w:r w:rsidRPr="0094421B">
              <w:rPr>
                <w:rFonts w:ascii="Times New Roman" w:hAnsi="Times New Roman" w:cs="Times New Roman"/>
                <w:b/>
                <w:bCs/>
                <w:sz w:val="24"/>
                <w:szCs w:val="24"/>
              </w:rPr>
              <w:br/>
            </w:r>
            <w:proofErr w:type="spellStart"/>
            <w:r w:rsidRPr="0094421B">
              <w:rPr>
                <w:rFonts w:ascii="Times New Roman" w:hAnsi="Times New Roman" w:cs="Times New Roman"/>
                <w:b/>
                <w:bCs/>
                <w:sz w:val="24"/>
                <w:szCs w:val="24"/>
              </w:rPr>
              <w:t>Телефоны</w:t>
            </w:r>
            <w:proofErr w:type="spellEnd"/>
            <w:r w:rsidRPr="0094421B">
              <w:rPr>
                <w:rFonts w:ascii="Times New Roman" w:hAnsi="Times New Roman" w:cs="Times New Roman"/>
                <w:b/>
                <w:bCs/>
                <w:sz w:val="24"/>
                <w:szCs w:val="24"/>
              </w:rPr>
              <w:t xml:space="preserve">: </w:t>
            </w:r>
          </w:p>
        </w:tc>
      </w:tr>
      <w:tr w:rsidR="00943195" w:rsidRPr="0094421B" w:rsidTr="00503DC5">
        <w:trPr>
          <w:trHeight w:val="380"/>
        </w:trPr>
        <w:tc>
          <w:tcPr>
            <w:tcW w:w="10007" w:type="dxa"/>
            <w:gridSpan w:val="20"/>
            <w:tcBorders>
              <w:top w:val="nil"/>
              <w:left w:val="nil"/>
              <w:bottom w:val="nil"/>
              <w:right w:val="nil"/>
            </w:tcBorders>
            <w:shd w:val="clear" w:color="auto" w:fill="auto"/>
            <w:noWrap/>
            <w:vAlign w:val="bottom"/>
            <w:hideMark/>
          </w:tcPr>
          <w:p w:rsidR="00943195" w:rsidRPr="0094421B" w:rsidRDefault="00943195" w:rsidP="00503DC5">
            <w:pPr>
              <w:jc w:val="center"/>
              <w:rPr>
                <w:rFonts w:ascii="Times New Roman" w:hAnsi="Times New Roman" w:cs="Times New Roman"/>
                <w:b/>
                <w:bCs/>
                <w:sz w:val="24"/>
                <w:szCs w:val="24"/>
              </w:rPr>
            </w:pPr>
          </w:p>
          <w:p w:rsidR="00943195" w:rsidRPr="0094421B" w:rsidRDefault="00943195" w:rsidP="00503DC5">
            <w:pPr>
              <w:jc w:val="center"/>
              <w:rPr>
                <w:rFonts w:ascii="Times New Roman" w:hAnsi="Times New Roman" w:cs="Times New Roman"/>
                <w:b/>
                <w:bCs/>
                <w:sz w:val="24"/>
                <w:szCs w:val="24"/>
              </w:rPr>
            </w:pPr>
            <w:proofErr w:type="spellStart"/>
            <w:r w:rsidRPr="0094421B">
              <w:rPr>
                <w:rFonts w:ascii="Times New Roman" w:hAnsi="Times New Roman" w:cs="Times New Roman"/>
                <w:b/>
                <w:bCs/>
                <w:sz w:val="24"/>
                <w:szCs w:val="24"/>
              </w:rPr>
              <w:t>Акт</w:t>
            </w:r>
            <w:proofErr w:type="spellEnd"/>
            <w:r w:rsidRPr="0094421B">
              <w:rPr>
                <w:rFonts w:ascii="Times New Roman" w:hAnsi="Times New Roman" w:cs="Times New Roman"/>
                <w:b/>
                <w:bCs/>
                <w:sz w:val="24"/>
                <w:szCs w:val="24"/>
              </w:rPr>
              <w:t xml:space="preserve"> № ________ </w:t>
            </w:r>
            <w:proofErr w:type="spellStart"/>
            <w:r w:rsidRPr="0094421B">
              <w:rPr>
                <w:rFonts w:ascii="Times New Roman" w:hAnsi="Times New Roman" w:cs="Times New Roman"/>
                <w:b/>
                <w:bCs/>
                <w:sz w:val="24"/>
                <w:szCs w:val="24"/>
              </w:rPr>
              <w:t>от</w:t>
            </w:r>
            <w:proofErr w:type="spellEnd"/>
            <w:r w:rsidRPr="0094421B">
              <w:rPr>
                <w:rFonts w:ascii="Times New Roman" w:hAnsi="Times New Roman" w:cs="Times New Roman"/>
                <w:b/>
                <w:bCs/>
                <w:sz w:val="24"/>
                <w:szCs w:val="24"/>
              </w:rPr>
              <w:t xml:space="preserve"> ______________</w:t>
            </w:r>
          </w:p>
        </w:tc>
      </w:tr>
      <w:tr w:rsidR="00943195" w:rsidRPr="009D75A2" w:rsidTr="00503DC5">
        <w:trPr>
          <w:trHeight w:val="319"/>
        </w:trPr>
        <w:tc>
          <w:tcPr>
            <w:tcW w:w="10007" w:type="dxa"/>
            <w:gridSpan w:val="20"/>
            <w:tcBorders>
              <w:top w:val="nil"/>
              <w:left w:val="nil"/>
              <w:bottom w:val="nil"/>
              <w:right w:val="nil"/>
            </w:tcBorders>
            <w:shd w:val="clear" w:color="auto" w:fill="auto"/>
            <w:noWrap/>
            <w:vAlign w:val="bottom"/>
            <w:hideMark/>
          </w:tcPr>
          <w:p w:rsidR="00943195" w:rsidRPr="0094421B" w:rsidRDefault="00943195" w:rsidP="00503DC5">
            <w:pPr>
              <w:autoSpaceDE w:val="0"/>
              <w:autoSpaceDN w:val="0"/>
              <w:adjustRightInd w:val="0"/>
              <w:jc w:val="center"/>
              <w:rPr>
                <w:rFonts w:ascii="Times New Roman" w:hAnsi="Times New Roman" w:cs="Times New Roman"/>
                <w:b/>
                <w:bCs/>
                <w:sz w:val="24"/>
                <w:szCs w:val="24"/>
                <w:lang w:val="ru-RU"/>
              </w:rPr>
            </w:pPr>
            <w:r w:rsidRPr="0094421B">
              <w:rPr>
                <w:rFonts w:ascii="Times New Roman" w:hAnsi="Times New Roman" w:cs="Times New Roman"/>
                <w:b/>
                <w:bCs/>
                <w:sz w:val="24"/>
                <w:szCs w:val="24"/>
                <w:lang w:val="ru-RU"/>
              </w:rPr>
              <w:t>об оказании платежных услуг</w:t>
            </w:r>
          </w:p>
          <w:p w:rsidR="00943195" w:rsidRPr="0094421B" w:rsidRDefault="00943195" w:rsidP="00503DC5">
            <w:pPr>
              <w:autoSpaceDE w:val="0"/>
              <w:autoSpaceDN w:val="0"/>
              <w:adjustRightInd w:val="0"/>
              <w:jc w:val="center"/>
              <w:rPr>
                <w:rFonts w:ascii="Times New Roman" w:hAnsi="Times New Roman" w:cs="Times New Roman"/>
                <w:b/>
                <w:bCs/>
                <w:sz w:val="24"/>
                <w:szCs w:val="24"/>
                <w:lang w:val="ru-RU"/>
              </w:rPr>
            </w:pPr>
            <w:r w:rsidRPr="0094421B">
              <w:rPr>
                <w:rFonts w:ascii="Times New Roman" w:hAnsi="Times New Roman" w:cs="Times New Roman"/>
                <w:b/>
                <w:bCs/>
                <w:sz w:val="24"/>
                <w:szCs w:val="24"/>
                <w:lang w:val="ru-RU"/>
              </w:rPr>
              <w:t>Банковским платежным агентом</w:t>
            </w:r>
          </w:p>
          <w:p w:rsidR="00943195" w:rsidRPr="0094421B" w:rsidRDefault="00943195" w:rsidP="00503DC5">
            <w:pPr>
              <w:jc w:val="center"/>
              <w:rPr>
                <w:rFonts w:ascii="Times New Roman" w:hAnsi="Times New Roman" w:cs="Times New Roman"/>
                <w:b/>
                <w:bCs/>
                <w:sz w:val="24"/>
                <w:szCs w:val="24"/>
                <w:lang w:val="ru-RU"/>
              </w:rPr>
            </w:pPr>
          </w:p>
        </w:tc>
      </w:tr>
      <w:tr w:rsidR="00943195" w:rsidRPr="0094421B" w:rsidTr="00503DC5">
        <w:trPr>
          <w:trHeight w:val="258"/>
        </w:trPr>
        <w:tc>
          <w:tcPr>
            <w:tcW w:w="10007" w:type="dxa"/>
            <w:gridSpan w:val="20"/>
            <w:tcBorders>
              <w:top w:val="nil"/>
              <w:left w:val="nil"/>
              <w:bottom w:val="nil"/>
              <w:right w:val="nil"/>
            </w:tcBorders>
            <w:shd w:val="clear" w:color="auto" w:fill="auto"/>
            <w:vAlign w:val="bottom"/>
            <w:hideMark/>
          </w:tcPr>
          <w:p w:rsidR="00943195" w:rsidRPr="0094421B" w:rsidRDefault="00943195" w:rsidP="00503DC5">
            <w:pPr>
              <w:rPr>
                <w:rFonts w:ascii="Times New Roman" w:hAnsi="Times New Roman" w:cs="Times New Roman"/>
                <w:sz w:val="24"/>
                <w:szCs w:val="24"/>
              </w:rPr>
            </w:pPr>
            <w:proofErr w:type="spellStart"/>
            <w:r w:rsidRPr="0094421B">
              <w:rPr>
                <w:rFonts w:ascii="Times New Roman" w:hAnsi="Times New Roman" w:cs="Times New Roman"/>
                <w:sz w:val="24"/>
                <w:szCs w:val="24"/>
              </w:rPr>
              <w:t>Заказчик</w:t>
            </w:r>
            <w:proofErr w:type="spellEnd"/>
            <w:r w:rsidRPr="0094421B">
              <w:rPr>
                <w:rFonts w:ascii="Times New Roman" w:hAnsi="Times New Roman" w:cs="Times New Roman"/>
                <w:sz w:val="24"/>
                <w:szCs w:val="24"/>
              </w:rPr>
              <w:t>: _____________________</w:t>
            </w:r>
          </w:p>
        </w:tc>
      </w:tr>
      <w:tr w:rsidR="00943195" w:rsidRPr="0094421B" w:rsidTr="00503DC5">
        <w:trPr>
          <w:trHeight w:val="258"/>
        </w:trPr>
        <w:tc>
          <w:tcPr>
            <w:tcW w:w="10007" w:type="dxa"/>
            <w:gridSpan w:val="20"/>
            <w:tcBorders>
              <w:top w:val="nil"/>
              <w:left w:val="nil"/>
              <w:bottom w:val="nil"/>
              <w:right w:val="nil"/>
            </w:tcBorders>
            <w:shd w:val="clear" w:color="auto" w:fill="auto"/>
            <w:vAlign w:val="bottom"/>
            <w:hideMark/>
          </w:tcPr>
          <w:p w:rsidR="00943195" w:rsidRPr="0094421B" w:rsidRDefault="00943195" w:rsidP="00503DC5">
            <w:pPr>
              <w:rPr>
                <w:rFonts w:ascii="Times New Roman" w:hAnsi="Times New Roman" w:cs="Times New Roman"/>
                <w:sz w:val="24"/>
                <w:szCs w:val="24"/>
              </w:rPr>
            </w:pPr>
            <w:proofErr w:type="spellStart"/>
            <w:r w:rsidRPr="0094421B">
              <w:rPr>
                <w:rFonts w:ascii="Times New Roman" w:hAnsi="Times New Roman" w:cs="Times New Roman"/>
                <w:sz w:val="24"/>
                <w:szCs w:val="24"/>
              </w:rPr>
              <w:t>Основание</w:t>
            </w:r>
            <w:proofErr w:type="spellEnd"/>
            <w:r w:rsidRPr="0094421B">
              <w:rPr>
                <w:rFonts w:ascii="Times New Roman" w:hAnsi="Times New Roman" w:cs="Times New Roman"/>
                <w:sz w:val="24"/>
                <w:szCs w:val="24"/>
              </w:rPr>
              <w:t xml:space="preserve">: </w:t>
            </w:r>
            <w:proofErr w:type="spellStart"/>
            <w:r w:rsidRPr="0094421B">
              <w:rPr>
                <w:rFonts w:ascii="Times New Roman" w:hAnsi="Times New Roman" w:cs="Times New Roman"/>
                <w:sz w:val="24"/>
                <w:szCs w:val="24"/>
              </w:rPr>
              <w:t>Договор</w:t>
            </w:r>
            <w:proofErr w:type="spellEnd"/>
            <w:r w:rsidRPr="0094421B">
              <w:rPr>
                <w:rFonts w:ascii="Times New Roman" w:hAnsi="Times New Roman" w:cs="Times New Roman"/>
                <w:sz w:val="24"/>
                <w:szCs w:val="24"/>
              </w:rPr>
              <w:t xml:space="preserve"> № ____ </w:t>
            </w:r>
            <w:proofErr w:type="spellStart"/>
            <w:r w:rsidRPr="0094421B">
              <w:rPr>
                <w:rFonts w:ascii="Times New Roman" w:hAnsi="Times New Roman" w:cs="Times New Roman"/>
                <w:sz w:val="24"/>
                <w:szCs w:val="24"/>
              </w:rPr>
              <w:t>от</w:t>
            </w:r>
            <w:proofErr w:type="spellEnd"/>
            <w:r w:rsidRPr="0094421B">
              <w:rPr>
                <w:rFonts w:ascii="Times New Roman" w:hAnsi="Times New Roman" w:cs="Times New Roman"/>
                <w:sz w:val="24"/>
                <w:szCs w:val="24"/>
              </w:rPr>
              <w:t xml:space="preserve"> __________</w:t>
            </w:r>
          </w:p>
        </w:tc>
      </w:tr>
      <w:tr w:rsidR="00943195" w:rsidRPr="0094421B" w:rsidTr="00503DC5">
        <w:trPr>
          <w:trHeight w:val="258"/>
        </w:trPr>
        <w:tc>
          <w:tcPr>
            <w:tcW w:w="10007" w:type="dxa"/>
            <w:gridSpan w:val="20"/>
            <w:tcBorders>
              <w:top w:val="nil"/>
              <w:left w:val="nil"/>
              <w:bottom w:val="nil"/>
              <w:right w:val="nil"/>
            </w:tcBorders>
            <w:shd w:val="clear" w:color="auto" w:fill="auto"/>
            <w:noWrap/>
            <w:vAlign w:val="bottom"/>
            <w:hideMark/>
          </w:tcPr>
          <w:p w:rsidR="00943195" w:rsidRPr="0094421B" w:rsidRDefault="00943195" w:rsidP="00503DC5">
            <w:pPr>
              <w:rPr>
                <w:rFonts w:ascii="Times New Roman" w:hAnsi="Times New Roman" w:cs="Times New Roman"/>
                <w:sz w:val="24"/>
                <w:szCs w:val="24"/>
                <w:lang w:val="ru-RU"/>
              </w:rPr>
            </w:pPr>
            <w:r w:rsidRPr="0094421B">
              <w:rPr>
                <w:rFonts w:ascii="Times New Roman" w:hAnsi="Times New Roman" w:cs="Times New Roman"/>
                <w:sz w:val="24"/>
                <w:szCs w:val="24"/>
                <w:lang w:val="ru-RU"/>
              </w:rPr>
              <w:t>Валюта: Российский рубль</w:t>
            </w:r>
          </w:p>
          <w:p w:rsidR="00943195" w:rsidRPr="0094421B" w:rsidRDefault="00943195" w:rsidP="00503DC5">
            <w:pPr>
              <w:rPr>
                <w:rFonts w:ascii="Times New Roman" w:hAnsi="Times New Roman" w:cs="Times New Roman"/>
                <w:sz w:val="24"/>
                <w:szCs w:val="24"/>
                <w:lang w:val="ru-RU"/>
              </w:rPr>
            </w:pPr>
          </w:p>
          <w:p w:rsidR="00943195" w:rsidRPr="0094421B" w:rsidRDefault="00943195" w:rsidP="00503DC5">
            <w:pPr>
              <w:ind w:firstLine="540"/>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 xml:space="preserve">Банковский платежный агент в период с "__"_____ ____ </w:t>
            </w:r>
            <w:proofErr w:type="gramStart"/>
            <w:r w:rsidRPr="0094421B">
              <w:rPr>
                <w:rFonts w:ascii="Times New Roman" w:hAnsi="Times New Roman" w:cs="Times New Roman"/>
                <w:sz w:val="24"/>
                <w:szCs w:val="24"/>
                <w:lang w:val="ru-RU"/>
              </w:rPr>
              <w:t>г</w:t>
            </w:r>
            <w:proofErr w:type="gramEnd"/>
            <w:r w:rsidRPr="0094421B">
              <w:rPr>
                <w:rFonts w:ascii="Times New Roman" w:hAnsi="Times New Roman" w:cs="Times New Roman"/>
                <w:sz w:val="24"/>
                <w:szCs w:val="24"/>
                <w:lang w:val="ru-RU"/>
              </w:rPr>
              <w:t>. по "__"______ ____ г. по поручению</w:t>
            </w:r>
          </w:p>
          <w:p w:rsidR="00943195" w:rsidRPr="0094421B" w:rsidRDefault="00943195" w:rsidP="00503DC5">
            <w:pPr>
              <w:ind w:firstLine="540"/>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Банка совершил действия по приему платежей в пользу следующих Получателей:</w:t>
            </w:r>
          </w:p>
          <w:p w:rsidR="00943195" w:rsidRPr="0094421B" w:rsidRDefault="00943195" w:rsidP="00503DC5">
            <w:pPr>
              <w:jc w:val="both"/>
              <w:rPr>
                <w:rFonts w:ascii="Times New Roman" w:hAnsi="Times New Roman" w:cs="Times New Roman"/>
                <w:sz w:val="24"/>
                <w:szCs w:val="24"/>
                <w:lang w:val="ru-RU"/>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407"/>
              <w:gridCol w:w="2443"/>
              <w:gridCol w:w="2084"/>
              <w:gridCol w:w="2017"/>
              <w:gridCol w:w="1571"/>
              <w:gridCol w:w="1564"/>
            </w:tblGrid>
            <w:tr w:rsidR="00943195" w:rsidRPr="009D75A2" w:rsidTr="00503DC5">
              <w:trPr>
                <w:trHeight w:val="532"/>
              </w:trPr>
              <w:tc>
                <w:tcPr>
                  <w:tcW w:w="466" w:type="dxa"/>
                </w:tcPr>
                <w:p w:rsidR="00943195" w:rsidRPr="0094421B" w:rsidRDefault="00943195" w:rsidP="00503DC5">
                  <w:pPr>
                    <w:rPr>
                      <w:rFonts w:ascii="Times New Roman" w:hAnsi="Times New Roman" w:cs="Times New Roman"/>
                      <w:sz w:val="24"/>
                      <w:szCs w:val="24"/>
                    </w:rPr>
                  </w:pPr>
                  <w:r w:rsidRPr="0094421B">
                    <w:rPr>
                      <w:rFonts w:ascii="Times New Roman" w:hAnsi="Times New Roman" w:cs="Times New Roman"/>
                      <w:sz w:val="24"/>
                      <w:szCs w:val="24"/>
                    </w:rPr>
                    <w:t>N п/п</w:t>
                  </w:r>
                </w:p>
              </w:tc>
              <w:tc>
                <w:tcPr>
                  <w:tcW w:w="1791" w:type="dxa"/>
                </w:tcPr>
                <w:p w:rsidR="00943195" w:rsidRPr="0094421B" w:rsidRDefault="00943195" w:rsidP="00503DC5">
                  <w:pPr>
                    <w:rPr>
                      <w:rFonts w:ascii="Times New Roman" w:hAnsi="Times New Roman" w:cs="Times New Roman"/>
                      <w:sz w:val="24"/>
                      <w:szCs w:val="24"/>
                    </w:rPr>
                  </w:pPr>
                  <w:proofErr w:type="spellStart"/>
                  <w:r w:rsidRPr="0094421B">
                    <w:rPr>
                      <w:rFonts w:ascii="Times New Roman" w:hAnsi="Times New Roman" w:cs="Times New Roman"/>
                      <w:sz w:val="24"/>
                      <w:szCs w:val="24"/>
                    </w:rPr>
                    <w:t>Наименованиеполучателя</w:t>
                  </w:r>
                  <w:proofErr w:type="spellEnd"/>
                </w:p>
              </w:tc>
              <w:tc>
                <w:tcPr>
                  <w:tcW w:w="1420" w:type="dxa"/>
                </w:tcPr>
                <w:p w:rsidR="00943195" w:rsidRPr="0094421B" w:rsidRDefault="00943195" w:rsidP="00503DC5">
                  <w:pPr>
                    <w:rPr>
                      <w:rFonts w:ascii="Times New Roman" w:hAnsi="Times New Roman" w:cs="Times New Roman"/>
                      <w:sz w:val="24"/>
                      <w:szCs w:val="24"/>
                    </w:rPr>
                  </w:pPr>
                  <w:proofErr w:type="spellStart"/>
                  <w:r w:rsidRPr="0094421B">
                    <w:rPr>
                      <w:rFonts w:ascii="Times New Roman" w:hAnsi="Times New Roman" w:cs="Times New Roman"/>
                      <w:sz w:val="24"/>
                      <w:szCs w:val="24"/>
                    </w:rPr>
                    <w:t>Реквизитыполучателя</w:t>
                  </w:r>
                  <w:proofErr w:type="spellEnd"/>
                </w:p>
              </w:tc>
              <w:tc>
                <w:tcPr>
                  <w:tcW w:w="1421" w:type="dxa"/>
                </w:tcPr>
                <w:p w:rsidR="00943195" w:rsidRPr="0094421B" w:rsidRDefault="00943195" w:rsidP="00503DC5">
                  <w:pPr>
                    <w:rPr>
                      <w:rFonts w:ascii="Times New Roman" w:hAnsi="Times New Roman" w:cs="Times New Roman"/>
                      <w:sz w:val="24"/>
                      <w:szCs w:val="24"/>
                    </w:rPr>
                  </w:pPr>
                  <w:proofErr w:type="spellStart"/>
                  <w:r w:rsidRPr="0094421B">
                    <w:rPr>
                      <w:rFonts w:ascii="Times New Roman" w:hAnsi="Times New Roman" w:cs="Times New Roman"/>
                      <w:sz w:val="24"/>
                      <w:szCs w:val="24"/>
                    </w:rPr>
                    <w:t>Количествоплатежей</w:t>
                  </w:r>
                  <w:proofErr w:type="spellEnd"/>
                </w:p>
              </w:tc>
              <w:tc>
                <w:tcPr>
                  <w:tcW w:w="1283" w:type="dxa"/>
                </w:tcPr>
                <w:p w:rsidR="00943195" w:rsidRPr="0094421B" w:rsidRDefault="00943195" w:rsidP="00503DC5">
                  <w:pPr>
                    <w:rPr>
                      <w:rFonts w:ascii="Times New Roman" w:hAnsi="Times New Roman" w:cs="Times New Roman"/>
                      <w:sz w:val="24"/>
                      <w:szCs w:val="24"/>
                    </w:rPr>
                  </w:pPr>
                  <w:proofErr w:type="spellStart"/>
                  <w:r w:rsidRPr="0094421B">
                    <w:rPr>
                      <w:rFonts w:ascii="Times New Roman" w:hAnsi="Times New Roman" w:cs="Times New Roman"/>
                      <w:sz w:val="24"/>
                      <w:szCs w:val="24"/>
                    </w:rPr>
                    <w:t>Суммаплатежей</w:t>
                  </w:r>
                  <w:proofErr w:type="spellEnd"/>
                </w:p>
              </w:tc>
              <w:tc>
                <w:tcPr>
                  <w:tcW w:w="3469" w:type="dxa"/>
                </w:tcPr>
                <w:p w:rsidR="00943195" w:rsidRPr="0094421B" w:rsidRDefault="00943195" w:rsidP="00503DC5">
                  <w:pPr>
                    <w:rPr>
                      <w:rFonts w:ascii="Times New Roman" w:hAnsi="Times New Roman" w:cs="Times New Roman"/>
                      <w:sz w:val="24"/>
                      <w:szCs w:val="24"/>
                      <w:lang w:val="ru-RU"/>
                    </w:rPr>
                  </w:pPr>
                  <w:r w:rsidRPr="0094421B">
                    <w:rPr>
                      <w:rFonts w:ascii="Times New Roman" w:hAnsi="Times New Roman" w:cs="Times New Roman"/>
                      <w:bCs/>
                      <w:sz w:val="24"/>
                      <w:szCs w:val="24"/>
                      <w:lang w:val="ru-RU"/>
                    </w:rPr>
                    <w:t>Сумма вознаграждения Банковского платежного агента</w:t>
                  </w:r>
                </w:p>
              </w:tc>
            </w:tr>
            <w:tr w:rsidR="00943195" w:rsidRPr="0094421B" w:rsidTr="00503DC5">
              <w:trPr>
                <w:trHeight w:val="237"/>
              </w:trPr>
              <w:tc>
                <w:tcPr>
                  <w:tcW w:w="466" w:type="dxa"/>
                </w:tcPr>
                <w:p w:rsidR="00943195" w:rsidRPr="0094421B" w:rsidRDefault="00943195" w:rsidP="00503DC5">
                  <w:pPr>
                    <w:rPr>
                      <w:rFonts w:ascii="Times New Roman" w:hAnsi="Times New Roman" w:cs="Times New Roman"/>
                      <w:sz w:val="24"/>
                      <w:szCs w:val="24"/>
                    </w:rPr>
                  </w:pPr>
                  <w:r w:rsidRPr="0094421B">
                    <w:rPr>
                      <w:rFonts w:ascii="Times New Roman" w:hAnsi="Times New Roman" w:cs="Times New Roman"/>
                      <w:sz w:val="24"/>
                      <w:szCs w:val="24"/>
                    </w:rPr>
                    <w:t>1.</w:t>
                  </w:r>
                </w:p>
              </w:tc>
              <w:tc>
                <w:tcPr>
                  <w:tcW w:w="1791" w:type="dxa"/>
                </w:tcPr>
                <w:p w:rsidR="00943195" w:rsidRPr="0094421B" w:rsidRDefault="00943195" w:rsidP="00503DC5">
                  <w:pPr>
                    <w:rPr>
                      <w:rFonts w:ascii="Times New Roman" w:hAnsi="Times New Roman" w:cs="Times New Roman"/>
                      <w:sz w:val="24"/>
                      <w:szCs w:val="24"/>
                    </w:rPr>
                  </w:pPr>
                </w:p>
              </w:tc>
              <w:tc>
                <w:tcPr>
                  <w:tcW w:w="1420" w:type="dxa"/>
                </w:tcPr>
                <w:p w:rsidR="00943195" w:rsidRPr="0094421B" w:rsidRDefault="00943195" w:rsidP="00503DC5">
                  <w:pPr>
                    <w:rPr>
                      <w:rFonts w:ascii="Times New Roman" w:hAnsi="Times New Roman" w:cs="Times New Roman"/>
                      <w:sz w:val="24"/>
                      <w:szCs w:val="24"/>
                    </w:rPr>
                  </w:pPr>
                </w:p>
              </w:tc>
              <w:tc>
                <w:tcPr>
                  <w:tcW w:w="1421" w:type="dxa"/>
                </w:tcPr>
                <w:p w:rsidR="00943195" w:rsidRPr="0094421B" w:rsidRDefault="00943195" w:rsidP="00503DC5">
                  <w:pPr>
                    <w:rPr>
                      <w:rFonts w:ascii="Times New Roman" w:hAnsi="Times New Roman" w:cs="Times New Roman"/>
                      <w:sz w:val="24"/>
                      <w:szCs w:val="24"/>
                    </w:rPr>
                  </w:pPr>
                </w:p>
              </w:tc>
              <w:tc>
                <w:tcPr>
                  <w:tcW w:w="1283" w:type="dxa"/>
                </w:tcPr>
                <w:p w:rsidR="00943195" w:rsidRPr="0094421B" w:rsidRDefault="00943195" w:rsidP="00503DC5">
                  <w:pPr>
                    <w:rPr>
                      <w:rFonts w:ascii="Times New Roman" w:hAnsi="Times New Roman" w:cs="Times New Roman"/>
                      <w:sz w:val="24"/>
                      <w:szCs w:val="24"/>
                    </w:rPr>
                  </w:pPr>
                </w:p>
              </w:tc>
              <w:tc>
                <w:tcPr>
                  <w:tcW w:w="3469" w:type="dxa"/>
                </w:tcPr>
                <w:p w:rsidR="00943195" w:rsidRPr="0094421B" w:rsidRDefault="00943195" w:rsidP="00503DC5">
                  <w:pPr>
                    <w:rPr>
                      <w:rFonts w:ascii="Times New Roman" w:hAnsi="Times New Roman" w:cs="Times New Roman"/>
                      <w:sz w:val="24"/>
                      <w:szCs w:val="24"/>
                    </w:rPr>
                  </w:pPr>
                </w:p>
              </w:tc>
            </w:tr>
            <w:tr w:rsidR="00943195" w:rsidRPr="0094421B" w:rsidTr="00503DC5">
              <w:trPr>
                <w:trHeight w:val="237"/>
              </w:trPr>
              <w:tc>
                <w:tcPr>
                  <w:tcW w:w="466" w:type="dxa"/>
                </w:tcPr>
                <w:p w:rsidR="00943195" w:rsidRPr="0094421B" w:rsidRDefault="00943195" w:rsidP="00503DC5">
                  <w:pPr>
                    <w:rPr>
                      <w:rFonts w:ascii="Times New Roman" w:hAnsi="Times New Roman" w:cs="Times New Roman"/>
                      <w:sz w:val="24"/>
                      <w:szCs w:val="24"/>
                    </w:rPr>
                  </w:pPr>
                  <w:r w:rsidRPr="0094421B">
                    <w:rPr>
                      <w:rFonts w:ascii="Times New Roman" w:hAnsi="Times New Roman" w:cs="Times New Roman"/>
                      <w:sz w:val="24"/>
                      <w:szCs w:val="24"/>
                    </w:rPr>
                    <w:t>2.</w:t>
                  </w:r>
                </w:p>
              </w:tc>
              <w:tc>
                <w:tcPr>
                  <w:tcW w:w="1791" w:type="dxa"/>
                </w:tcPr>
                <w:p w:rsidR="00943195" w:rsidRPr="0094421B" w:rsidRDefault="00943195" w:rsidP="00503DC5">
                  <w:pPr>
                    <w:rPr>
                      <w:rFonts w:ascii="Times New Roman" w:hAnsi="Times New Roman" w:cs="Times New Roman"/>
                      <w:sz w:val="24"/>
                      <w:szCs w:val="24"/>
                    </w:rPr>
                  </w:pPr>
                </w:p>
              </w:tc>
              <w:tc>
                <w:tcPr>
                  <w:tcW w:w="1420" w:type="dxa"/>
                </w:tcPr>
                <w:p w:rsidR="00943195" w:rsidRPr="0094421B" w:rsidRDefault="00943195" w:rsidP="00503DC5">
                  <w:pPr>
                    <w:rPr>
                      <w:rFonts w:ascii="Times New Roman" w:hAnsi="Times New Roman" w:cs="Times New Roman"/>
                      <w:sz w:val="24"/>
                      <w:szCs w:val="24"/>
                    </w:rPr>
                  </w:pPr>
                </w:p>
              </w:tc>
              <w:tc>
                <w:tcPr>
                  <w:tcW w:w="1421" w:type="dxa"/>
                </w:tcPr>
                <w:p w:rsidR="00943195" w:rsidRPr="0094421B" w:rsidRDefault="00943195" w:rsidP="00503DC5">
                  <w:pPr>
                    <w:rPr>
                      <w:rFonts w:ascii="Times New Roman" w:hAnsi="Times New Roman" w:cs="Times New Roman"/>
                      <w:sz w:val="24"/>
                      <w:szCs w:val="24"/>
                    </w:rPr>
                  </w:pPr>
                </w:p>
              </w:tc>
              <w:tc>
                <w:tcPr>
                  <w:tcW w:w="1283" w:type="dxa"/>
                </w:tcPr>
                <w:p w:rsidR="00943195" w:rsidRPr="0094421B" w:rsidRDefault="00943195" w:rsidP="00503DC5">
                  <w:pPr>
                    <w:rPr>
                      <w:rFonts w:ascii="Times New Roman" w:hAnsi="Times New Roman" w:cs="Times New Roman"/>
                      <w:sz w:val="24"/>
                      <w:szCs w:val="24"/>
                    </w:rPr>
                  </w:pPr>
                </w:p>
              </w:tc>
              <w:tc>
                <w:tcPr>
                  <w:tcW w:w="3469" w:type="dxa"/>
                </w:tcPr>
                <w:p w:rsidR="00943195" w:rsidRPr="0094421B" w:rsidRDefault="00943195" w:rsidP="00503DC5">
                  <w:pPr>
                    <w:rPr>
                      <w:rFonts w:ascii="Times New Roman" w:hAnsi="Times New Roman" w:cs="Times New Roman"/>
                      <w:sz w:val="24"/>
                      <w:szCs w:val="24"/>
                    </w:rPr>
                  </w:pPr>
                </w:p>
              </w:tc>
            </w:tr>
            <w:tr w:rsidR="00943195" w:rsidRPr="0094421B" w:rsidTr="00503DC5">
              <w:trPr>
                <w:trHeight w:val="248"/>
              </w:trPr>
              <w:tc>
                <w:tcPr>
                  <w:tcW w:w="466" w:type="dxa"/>
                </w:tcPr>
                <w:p w:rsidR="00943195" w:rsidRPr="0094421B" w:rsidRDefault="00943195" w:rsidP="00503DC5">
                  <w:pPr>
                    <w:rPr>
                      <w:rFonts w:ascii="Times New Roman" w:hAnsi="Times New Roman" w:cs="Times New Roman"/>
                      <w:sz w:val="24"/>
                      <w:szCs w:val="24"/>
                    </w:rPr>
                  </w:pPr>
                  <w:r w:rsidRPr="0094421B">
                    <w:rPr>
                      <w:rFonts w:ascii="Times New Roman" w:hAnsi="Times New Roman" w:cs="Times New Roman"/>
                      <w:sz w:val="24"/>
                      <w:szCs w:val="24"/>
                    </w:rPr>
                    <w:t>3.</w:t>
                  </w:r>
                </w:p>
              </w:tc>
              <w:tc>
                <w:tcPr>
                  <w:tcW w:w="1791" w:type="dxa"/>
                </w:tcPr>
                <w:p w:rsidR="00943195" w:rsidRPr="0094421B" w:rsidRDefault="00943195" w:rsidP="00503DC5">
                  <w:pPr>
                    <w:rPr>
                      <w:rFonts w:ascii="Times New Roman" w:hAnsi="Times New Roman" w:cs="Times New Roman"/>
                      <w:sz w:val="24"/>
                      <w:szCs w:val="24"/>
                    </w:rPr>
                  </w:pPr>
                </w:p>
              </w:tc>
              <w:tc>
                <w:tcPr>
                  <w:tcW w:w="1420" w:type="dxa"/>
                </w:tcPr>
                <w:p w:rsidR="00943195" w:rsidRPr="0094421B" w:rsidRDefault="00943195" w:rsidP="00503DC5">
                  <w:pPr>
                    <w:rPr>
                      <w:rFonts w:ascii="Times New Roman" w:hAnsi="Times New Roman" w:cs="Times New Roman"/>
                      <w:sz w:val="24"/>
                      <w:szCs w:val="24"/>
                    </w:rPr>
                  </w:pPr>
                </w:p>
              </w:tc>
              <w:tc>
                <w:tcPr>
                  <w:tcW w:w="1421" w:type="dxa"/>
                </w:tcPr>
                <w:p w:rsidR="00943195" w:rsidRPr="0094421B" w:rsidRDefault="00943195" w:rsidP="00503DC5">
                  <w:pPr>
                    <w:rPr>
                      <w:rFonts w:ascii="Times New Roman" w:hAnsi="Times New Roman" w:cs="Times New Roman"/>
                      <w:sz w:val="24"/>
                      <w:szCs w:val="24"/>
                    </w:rPr>
                  </w:pPr>
                </w:p>
              </w:tc>
              <w:tc>
                <w:tcPr>
                  <w:tcW w:w="1283" w:type="dxa"/>
                </w:tcPr>
                <w:p w:rsidR="00943195" w:rsidRPr="0094421B" w:rsidRDefault="00943195" w:rsidP="00503DC5">
                  <w:pPr>
                    <w:rPr>
                      <w:rFonts w:ascii="Times New Roman" w:hAnsi="Times New Roman" w:cs="Times New Roman"/>
                      <w:sz w:val="24"/>
                      <w:szCs w:val="24"/>
                    </w:rPr>
                  </w:pPr>
                </w:p>
              </w:tc>
              <w:tc>
                <w:tcPr>
                  <w:tcW w:w="3469" w:type="dxa"/>
                </w:tcPr>
                <w:p w:rsidR="00943195" w:rsidRPr="0094421B" w:rsidRDefault="00943195" w:rsidP="00503DC5">
                  <w:pPr>
                    <w:rPr>
                      <w:rFonts w:ascii="Times New Roman" w:hAnsi="Times New Roman" w:cs="Times New Roman"/>
                      <w:sz w:val="24"/>
                      <w:szCs w:val="24"/>
                    </w:rPr>
                  </w:pPr>
                </w:p>
              </w:tc>
            </w:tr>
            <w:tr w:rsidR="00943195" w:rsidRPr="0094421B" w:rsidTr="00503DC5">
              <w:trPr>
                <w:trHeight w:val="237"/>
              </w:trPr>
              <w:tc>
                <w:tcPr>
                  <w:tcW w:w="466" w:type="dxa"/>
                </w:tcPr>
                <w:p w:rsidR="00943195" w:rsidRPr="0094421B" w:rsidRDefault="00943195" w:rsidP="00503DC5">
                  <w:pPr>
                    <w:rPr>
                      <w:rFonts w:ascii="Times New Roman" w:hAnsi="Times New Roman" w:cs="Times New Roman"/>
                      <w:sz w:val="24"/>
                      <w:szCs w:val="24"/>
                    </w:rPr>
                  </w:pPr>
                  <w:r w:rsidRPr="0094421B">
                    <w:rPr>
                      <w:rFonts w:ascii="Times New Roman" w:hAnsi="Times New Roman" w:cs="Times New Roman"/>
                      <w:sz w:val="24"/>
                      <w:szCs w:val="24"/>
                    </w:rPr>
                    <w:t>…</w:t>
                  </w:r>
                </w:p>
              </w:tc>
              <w:tc>
                <w:tcPr>
                  <w:tcW w:w="1791" w:type="dxa"/>
                </w:tcPr>
                <w:p w:rsidR="00943195" w:rsidRPr="0094421B" w:rsidRDefault="00943195" w:rsidP="00503DC5">
                  <w:pPr>
                    <w:rPr>
                      <w:rFonts w:ascii="Times New Roman" w:hAnsi="Times New Roman" w:cs="Times New Roman"/>
                      <w:sz w:val="24"/>
                      <w:szCs w:val="24"/>
                    </w:rPr>
                  </w:pPr>
                </w:p>
              </w:tc>
              <w:tc>
                <w:tcPr>
                  <w:tcW w:w="1420" w:type="dxa"/>
                </w:tcPr>
                <w:p w:rsidR="00943195" w:rsidRPr="0094421B" w:rsidRDefault="00943195" w:rsidP="00503DC5">
                  <w:pPr>
                    <w:rPr>
                      <w:rFonts w:ascii="Times New Roman" w:hAnsi="Times New Roman" w:cs="Times New Roman"/>
                      <w:sz w:val="24"/>
                      <w:szCs w:val="24"/>
                    </w:rPr>
                  </w:pPr>
                </w:p>
              </w:tc>
              <w:tc>
                <w:tcPr>
                  <w:tcW w:w="1421" w:type="dxa"/>
                </w:tcPr>
                <w:p w:rsidR="00943195" w:rsidRPr="0094421B" w:rsidRDefault="00943195" w:rsidP="00503DC5">
                  <w:pPr>
                    <w:rPr>
                      <w:rFonts w:ascii="Times New Roman" w:hAnsi="Times New Roman" w:cs="Times New Roman"/>
                      <w:sz w:val="24"/>
                      <w:szCs w:val="24"/>
                    </w:rPr>
                  </w:pPr>
                </w:p>
              </w:tc>
              <w:tc>
                <w:tcPr>
                  <w:tcW w:w="1283" w:type="dxa"/>
                </w:tcPr>
                <w:p w:rsidR="00943195" w:rsidRPr="0094421B" w:rsidRDefault="00943195" w:rsidP="00503DC5">
                  <w:pPr>
                    <w:rPr>
                      <w:rFonts w:ascii="Times New Roman" w:hAnsi="Times New Roman" w:cs="Times New Roman"/>
                      <w:sz w:val="24"/>
                      <w:szCs w:val="24"/>
                    </w:rPr>
                  </w:pPr>
                </w:p>
              </w:tc>
              <w:tc>
                <w:tcPr>
                  <w:tcW w:w="3469" w:type="dxa"/>
                </w:tcPr>
                <w:p w:rsidR="00943195" w:rsidRPr="0094421B" w:rsidRDefault="00943195" w:rsidP="00503DC5">
                  <w:pPr>
                    <w:rPr>
                      <w:rFonts w:ascii="Times New Roman" w:hAnsi="Times New Roman" w:cs="Times New Roman"/>
                      <w:sz w:val="24"/>
                      <w:szCs w:val="24"/>
                    </w:rPr>
                  </w:pPr>
                </w:p>
              </w:tc>
            </w:tr>
            <w:tr w:rsidR="00943195" w:rsidRPr="0094421B" w:rsidTr="00503DC5">
              <w:trPr>
                <w:trHeight w:val="248"/>
              </w:trPr>
              <w:tc>
                <w:tcPr>
                  <w:tcW w:w="466" w:type="dxa"/>
                </w:tcPr>
                <w:p w:rsidR="00943195" w:rsidRPr="0094421B" w:rsidRDefault="00943195" w:rsidP="00503DC5">
                  <w:pPr>
                    <w:rPr>
                      <w:rFonts w:ascii="Times New Roman" w:hAnsi="Times New Roman" w:cs="Times New Roman"/>
                      <w:sz w:val="24"/>
                      <w:szCs w:val="24"/>
                    </w:rPr>
                  </w:pPr>
                </w:p>
              </w:tc>
              <w:tc>
                <w:tcPr>
                  <w:tcW w:w="1791" w:type="dxa"/>
                </w:tcPr>
                <w:p w:rsidR="00943195" w:rsidRPr="0094421B" w:rsidRDefault="00943195" w:rsidP="00503DC5">
                  <w:pPr>
                    <w:jc w:val="both"/>
                    <w:rPr>
                      <w:rFonts w:ascii="Times New Roman" w:hAnsi="Times New Roman" w:cs="Times New Roman"/>
                      <w:sz w:val="24"/>
                      <w:szCs w:val="24"/>
                    </w:rPr>
                  </w:pPr>
                  <w:r w:rsidRPr="0094421B">
                    <w:rPr>
                      <w:rFonts w:ascii="Times New Roman" w:hAnsi="Times New Roman" w:cs="Times New Roman"/>
                      <w:sz w:val="24"/>
                      <w:szCs w:val="24"/>
                    </w:rPr>
                    <w:t>ИТОГО:</w:t>
                  </w:r>
                </w:p>
              </w:tc>
              <w:tc>
                <w:tcPr>
                  <w:tcW w:w="1420" w:type="dxa"/>
                </w:tcPr>
                <w:p w:rsidR="00943195" w:rsidRPr="0094421B" w:rsidRDefault="00943195" w:rsidP="00503DC5">
                  <w:pPr>
                    <w:jc w:val="center"/>
                    <w:rPr>
                      <w:rFonts w:ascii="Times New Roman" w:hAnsi="Times New Roman" w:cs="Times New Roman"/>
                      <w:sz w:val="24"/>
                      <w:szCs w:val="24"/>
                    </w:rPr>
                  </w:pPr>
                  <w:r w:rsidRPr="0094421B">
                    <w:rPr>
                      <w:rFonts w:ascii="Times New Roman" w:hAnsi="Times New Roman" w:cs="Times New Roman"/>
                      <w:sz w:val="24"/>
                      <w:szCs w:val="24"/>
                    </w:rPr>
                    <w:t>Х</w:t>
                  </w:r>
                </w:p>
              </w:tc>
              <w:tc>
                <w:tcPr>
                  <w:tcW w:w="1421" w:type="dxa"/>
                </w:tcPr>
                <w:p w:rsidR="00943195" w:rsidRPr="0094421B" w:rsidRDefault="00943195" w:rsidP="00503DC5">
                  <w:pPr>
                    <w:jc w:val="center"/>
                    <w:rPr>
                      <w:rFonts w:ascii="Times New Roman" w:hAnsi="Times New Roman" w:cs="Times New Roman"/>
                      <w:sz w:val="24"/>
                      <w:szCs w:val="24"/>
                    </w:rPr>
                  </w:pPr>
                  <w:r w:rsidRPr="0094421B">
                    <w:rPr>
                      <w:rFonts w:ascii="Times New Roman" w:hAnsi="Times New Roman" w:cs="Times New Roman"/>
                      <w:sz w:val="24"/>
                      <w:szCs w:val="24"/>
                    </w:rPr>
                    <w:t>Х</w:t>
                  </w:r>
                </w:p>
              </w:tc>
              <w:tc>
                <w:tcPr>
                  <w:tcW w:w="1283" w:type="dxa"/>
                </w:tcPr>
                <w:p w:rsidR="00943195" w:rsidRPr="0094421B" w:rsidRDefault="00943195" w:rsidP="00503DC5">
                  <w:pPr>
                    <w:jc w:val="center"/>
                    <w:rPr>
                      <w:rFonts w:ascii="Times New Roman" w:hAnsi="Times New Roman" w:cs="Times New Roman"/>
                      <w:sz w:val="24"/>
                      <w:szCs w:val="24"/>
                    </w:rPr>
                  </w:pPr>
                  <w:r w:rsidRPr="0094421B">
                    <w:rPr>
                      <w:rFonts w:ascii="Times New Roman" w:hAnsi="Times New Roman" w:cs="Times New Roman"/>
                      <w:sz w:val="24"/>
                      <w:szCs w:val="24"/>
                    </w:rPr>
                    <w:t>Х</w:t>
                  </w:r>
                </w:p>
              </w:tc>
              <w:tc>
                <w:tcPr>
                  <w:tcW w:w="3469" w:type="dxa"/>
                </w:tcPr>
                <w:p w:rsidR="00943195" w:rsidRPr="0094421B" w:rsidRDefault="00943195" w:rsidP="00503DC5">
                  <w:pPr>
                    <w:jc w:val="center"/>
                    <w:rPr>
                      <w:rFonts w:ascii="Times New Roman" w:hAnsi="Times New Roman" w:cs="Times New Roman"/>
                      <w:sz w:val="24"/>
                      <w:szCs w:val="24"/>
                    </w:rPr>
                  </w:pPr>
                  <w:r w:rsidRPr="0094421B">
                    <w:rPr>
                      <w:rFonts w:ascii="Times New Roman" w:hAnsi="Times New Roman" w:cs="Times New Roman"/>
                      <w:sz w:val="24"/>
                      <w:szCs w:val="24"/>
                    </w:rPr>
                    <w:t>Х</w:t>
                  </w:r>
                </w:p>
              </w:tc>
            </w:tr>
          </w:tbl>
          <w:p w:rsidR="00943195" w:rsidRPr="0094421B" w:rsidRDefault="00943195" w:rsidP="00503DC5">
            <w:pPr>
              <w:rPr>
                <w:rFonts w:ascii="Times New Roman" w:hAnsi="Times New Roman" w:cs="Times New Roman"/>
                <w:sz w:val="24"/>
                <w:szCs w:val="24"/>
              </w:rPr>
            </w:pPr>
          </w:p>
        </w:tc>
      </w:tr>
      <w:tr w:rsidR="00943195" w:rsidRPr="0094421B" w:rsidTr="00503DC5">
        <w:trPr>
          <w:trHeight w:val="152"/>
        </w:trPr>
        <w:tc>
          <w:tcPr>
            <w:tcW w:w="1312" w:type="dxa"/>
            <w:gridSpan w:val="2"/>
            <w:tcBorders>
              <w:top w:val="nil"/>
              <w:left w:val="nil"/>
              <w:bottom w:val="single" w:sz="4" w:space="0" w:color="auto"/>
              <w:right w:val="nil"/>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266" w:type="dxa"/>
            <w:tcBorders>
              <w:top w:val="nil"/>
              <w:left w:val="nil"/>
              <w:bottom w:val="single" w:sz="4" w:space="0" w:color="auto"/>
              <w:right w:val="nil"/>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3504" w:type="dxa"/>
            <w:gridSpan w:val="4"/>
            <w:tcBorders>
              <w:top w:val="nil"/>
              <w:left w:val="nil"/>
              <w:bottom w:val="single" w:sz="4" w:space="0" w:color="auto"/>
              <w:right w:val="nil"/>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230" w:type="dxa"/>
            <w:gridSpan w:val="2"/>
            <w:tcBorders>
              <w:top w:val="nil"/>
              <w:left w:val="nil"/>
              <w:bottom w:val="single" w:sz="4" w:space="0" w:color="auto"/>
              <w:right w:val="nil"/>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274" w:type="dxa"/>
            <w:tcBorders>
              <w:top w:val="nil"/>
              <w:left w:val="nil"/>
              <w:bottom w:val="single" w:sz="4" w:space="0" w:color="auto"/>
              <w:right w:val="nil"/>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755" w:type="dxa"/>
            <w:gridSpan w:val="3"/>
            <w:tcBorders>
              <w:top w:val="nil"/>
              <w:left w:val="nil"/>
              <w:bottom w:val="single" w:sz="4" w:space="0" w:color="auto"/>
              <w:right w:val="nil"/>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474" w:type="dxa"/>
            <w:gridSpan w:val="2"/>
            <w:tcBorders>
              <w:top w:val="nil"/>
              <w:left w:val="nil"/>
              <w:bottom w:val="single" w:sz="4" w:space="0" w:color="auto"/>
              <w:right w:val="nil"/>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222" w:type="dxa"/>
            <w:tcBorders>
              <w:top w:val="nil"/>
              <w:left w:val="nil"/>
              <w:bottom w:val="single" w:sz="4" w:space="0" w:color="auto"/>
              <w:right w:val="nil"/>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467" w:type="dxa"/>
            <w:tcBorders>
              <w:top w:val="nil"/>
              <w:left w:val="nil"/>
              <w:bottom w:val="single" w:sz="4" w:space="0" w:color="auto"/>
              <w:right w:val="nil"/>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1766" w:type="dxa"/>
            <w:gridSpan w:val="2"/>
            <w:tcBorders>
              <w:top w:val="nil"/>
              <w:left w:val="nil"/>
              <w:bottom w:val="single" w:sz="4" w:space="0" w:color="auto"/>
              <w:right w:val="nil"/>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737" w:type="dxa"/>
            <w:tcBorders>
              <w:top w:val="nil"/>
              <w:left w:val="nil"/>
              <w:bottom w:val="single" w:sz="4" w:space="0" w:color="auto"/>
              <w:right w:val="nil"/>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r>
      <w:tr w:rsidR="00943195" w:rsidRPr="0094421B" w:rsidTr="00503DC5">
        <w:trPr>
          <w:trHeight w:val="258"/>
        </w:trPr>
        <w:tc>
          <w:tcPr>
            <w:tcW w:w="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37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7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5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3195" w:rsidRPr="0094421B" w:rsidRDefault="00943195" w:rsidP="00503DC5">
            <w:pPr>
              <w:rPr>
                <w:rFonts w:ascii="Times New Roman" w:hAnsi="Times New Roman" w:cs="Times New Roman"/>
                <w:sz w:val="24"/>
                <w:szCs w:val="24"/>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3195" w:rsidRPr="0094421B" w:rsidRDefault="00943195" w:rsidP="00503DC5">
            <w:pPr>
              <w:jc w:val="right"/>
              <w:rPr>
                <w:rFonts w:ascii="Times New Roman" w:hAnsi="Times New Roman" w:cs="Times New Roman"/>
                <w:sz w:val="24"/>
                <w:szCs w:val="24"/>
              </w:rPr>
            </w:pPr>
          </w:p>
        </w:tc>
        <w:tc>
          <w:tcPr>
            <w:tcW w:w="47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3195" w:rsidRPr="0094421B" w:rsidRDefault="00943195" w:rsidP="00503DC5">
            <w:pPr>
              <w:jc w:val="right"/>
              <w:rPr>
                <w:rFonts w:ascii="Times New Roman" w:hAnsi="Times New Roman" w:cs="Times New Roman"/>
                <w:sz w:val="24"/>
                <w:szCs w:val="24"/>
              </w:rPr>
            </w:pPr>
          </w:p>
        </w:tc>
        <w:tc>
          <w:tcPr>
            <w:tcW w:w="178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3195" w:rsidRPr="0094421B" w:rsidRDefault="00943195" w:rsidP="00503DC5">
            <w:pPr>
              <w:jc w:val="right"/>
              <w:rPr>
                <w:rFonts w:ascii="Times New Roman" w:hAnsi="Times New Roman" w:cs="Times New Roman"/>
                <w:b/>
                <w:bCs/>
                <w:sz w:val="24"/>
                <w:szCs w:val="24"/>
              </w:rPr>
            </w:pPr>
            <w:proofErr w:type="spellStart"/>
            <w:r w:rsidRPr="0094421B">
              <w:rPr>
                <w:rFonts w:ascii="Times New Roman" w:hAnsi="Times New Roman" w:cs="Times New Roman"/>
                <w:b/>
                <w:bCs/>
                <w:sz w:val="24"/>
                <w:szCs w:val="24"/>
              </w:rPr>
              <w:t>Итого</w:t>
            </w:r>
            <w:proofErr w:type="spellEnd"/>
            <w:r w:rsidRPr="0094421B">
              <w:rPr>
                <w:rFonts w:ascii="Times New Roman" w:hAnsi="Times New Roman" w:cs="Times New Roman"/>
                <w:b/>
                <w:bCs/>
                <w:sz w:val="24"/>
                <w:szCs w:val="24"/>
              </w:rPr>
              <w:t>:</w:t>
            </w:r>
          </w:p>
        </w:tc>
        <w:tc>
          <w:tcPr>
            <w:tcW w:w="17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3195" w:rsidRPr="0094421B" w:rsidRDefault="00943195" w:rsidP="00503DC5">
            <w:pPr>
              <w:jc w:val="right"/>
              <w:rPr>
                <w:rFonts w:ascii="Times New Roman" w:hAnsi="Times New Roman" w:cs="Times New Roman"/>
                <w:b/>
                <w:bCs/>
                <w:sz w:val="24"/>
                <w:szCs w:val="24"/>
              </w:rPr>
            </w:pPr>
          </w:p>
        </w:tc>
      </w:tr>
      <w:tr w:rsidR="00943195" w:rsidRPr="0094421B" w:rsidTr="00503DC5">
        <w:trPr>
          <w:trHeight w:val="258"/>
        </w:trPr>
        <w:tc>
          <w:tcPr>
            <w:tcW w:w="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37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7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53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4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178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3195" w:rsidRPr="0094421B" w:rsidRDefault="00943195" w:rsidP="00503DC5">
            <w:pPr>
              <w:jc w:val="right"/>
              <w:rPr>
                <w:rFonts w:ascii="Times New Roman" w:hAnsi="Times New Roman" w:cs="Times New Roman"/>
                <w:b/>
                <w:bCs/>
                <w:sz w:val="24"/>
                <w:szCs w:val="24"/>
              </w:rPr>
            </w:pPr>
            <w:r w:rsidRPr="0094421B">
              <w:rPr>
                <w:rFonts w:ascii="Times New Roman" w:hAnsi="Times New Roman" w:cs="Times New Roman"/>
                <w:b/>
                <w:bCs/>
                <w:sz w:val="24"/>
                <w:szCs w:val="24"/>
              </w:rPr>
              <w:t xml:space="preserve">В </w:t>
            </w:r>
            <w:proofErr w:type="spellStart"/>
            <w:r w:rsidRPr="0094421B">
              <w:rPr>
                <w:rFonts w:ascii="Times New Roman" w:hAnsi="Times New Roman" w:cs="Times New Roman"/>
                <w:b/>
                <w:bCs/>
                <w:sz w:val="24"/>
                <w:szCs w:val="24"/>
              </w:rPr>
              <w:t>томчисле</w:t>
            </w:r>
            <w:proofErr w:type="spellEnd"/>
            <w:r w:rsidRPr="0094421B">
              <w:rPr>
                <w:rFonts w:ascii="Times New Roman" w:hAnsi="Times New Roman" w:cs="Times New Roman"/>
                <w:b/>
                <w:bCs/>
                <w:sz w:val="24"/>
                <w:szCs w:val="24"/>
              </w:rPr>
              <w:t xml:space="preserve"> НДС</w:t>
            </w:r>
          </w:p>
        </w:tc>
        <w:tc>
          <w:tcPr>
            <w:tcW w:w="17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3195" w:rsidRPr="0094421B" w:rsidRDefault="00943195" w:rsidP="00503DC5">
            <w:pPr>
              <w:jc w:val="right"/>
              <w:rPr>
                <w:rFonts w:ascii="Times New Roman" w:hAnsi="Times New Roman" w:cs="Times New Roman"/>
                <w:b/>
                <w:bCs/>
                <w:sz w:val="24"/>
                <w:szCs w:val="24"/>
              </w:rPr>
            </w:pPr>
            <w:proofErr w:type="spellStart"/>
            <w:r w:rsidRPr="0094421B">
              <w:rPr>
                <w:rFonts w:ascii="Times New Roman" w:hAnsi="Times New Roman" w:cs="Times New Roman"/>
                <w:b/>
                <w:bCs/>
                <w:sz w:val="24"/>
                <w:szCs w:val="24"/>
              </w:rPr>
              <w:t>Без</w:t>
            </w:r>
            <w:proofErr w:type="spellEnd"/>
            <w:r w:rsidRPr="0094421B">
              <w:rPr>
                <w:rFonts w:ascii="Times New Roman" w:hAnsi="Times New Roman" w:cs="Times New Roman"/>
                <w:b/>
                <w:bCs/>
                <w:sz w:val="24"/>
                <w:szCs w:val="24"/>
              </w:rPr>
              <w:t xml:space="preserve"> НДС</w:t>
            </w:r>
          </w:p>
        </w:tc>
      </w:tr>
      <w:tr w:rsidR="00943195" w:rsidRPr="0094421B" w:rsidTr="00503DC5">
        <w:trPr>
          <w:trHeight w:val="258"/>
        </w:trPr>
        <w:tc>
          <w:tcPr>
            <w:tcW w:w="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37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7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53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4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178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jc w:val="right"/>
              <w:rPr>
                <w:rFonts w:ascii="Times New Roman" w:hAnsi="Times New Roman" w:cs="Times New Roman"/>
                <w:b/>
                <w:bCs/>
                <w:sz w:val="24"/>
                <w:szCs w:val="24"/>
              </w:rPr>
            </w:pPr>
            <w:proofErr w:type="spellStart"/>
            <w:r w:rsidRPr="0094421B">
              <w:rPr>
                <w:rFonts w:ascii="Times New Roman" w:hAnsi="Times New Roman" w:cs="Times New Roman"/>
                <w:b/>
                <w:bCs/>
                <w:sz w:val="24"/>
                <w:szCs w:val="24"/>
              </w:rPr>
              <w:t>Всего</w:t>
            </w:r>
            <w:proofErr w:type="spellEnd"/>
            <w:r w:rsidRPr="0094421B">
              <w:rPr>
                <w:rFonts w:ascii="Times New Roman" w:hAnsi="Times New Roman" w:cs="Times New Roman"/>
                <w:b/>
                <w:bCs/>
                <w:sz w:val="24"/>
                <w:szCs w:val="24"/>
              </w:rPr>
              <w:t xml:space="preserve"> (с </w:t>
            </w:r>
            <w:proofErr w:type="spellStart"/>
            <w:r w:rsidRPr="0094421B">
              <w:rPr>
                <w:rFonts w:ascii="Times New Roman" w:hAnsi="Times New Roman" w:cs="Times New Roman"/>
                <w:b/>
                <w:bCs/>
                <w:sz w:val="24"/>
                <w:szCs w:val="24"/>
              </w:rPr>
              <w:t>учетом</w:t>
            </w:r>
            <w:proofErr w:type="spellEnd"/>
            <w:r w:rsidRPr="0094421B">
              <w:rPr>
                <w:rFonts w:ascii="Times New Roman" w:hAnsi="Times New Roman" w:cs="Times New Roman"/>
                <w:b/>
                <w:bCs/>
                <w:sz w:val="24"/>
                <w:szCs w:val="24"/>
              </w:rPr>
              <w:t xml:space="preserve"> НДС):</w:t>
            </w:r>
          </w:p>
        </w:tc>
        <w:tc>
          <w:tcPr>
            <w:tcW w:w="17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3195" w:rsidRPr="0094421B" w:rsidRDefault="00943195" w:rsidP="00503DC5">
            <w:pPr>
              <w:jc w:val="right"/>
              <w:rPr>
                <w:rFonts w:ascii="Times New Roman" w:hAnsi="Times New Roman" w:cs="Times New Roman"/>
                <w:b/>
                <w:bCs/>
                <w:sz w:val="24"/>
                <w:szCs w:val="24"/>
              </w:rPr>
            </w:pPr>
          </w:p>
        </w:tc>
      </w:tr>
      <w:tr w:rsidR="00943195" w:rsidRPr="0094421B" w:rsidTr="00503DC5">
        <w:trPr>
          <w:trHeight w:val="258"/>
        </w:trPr>
        <w:tc>
          <w:tcPr>
            <w:tcW w:w="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37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7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53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4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178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179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r>
      <w:tr w:rsidR="00943195" w:rsidRPr="009D75A2" w:rsidTr="00503DC5">
        <w:trPr>
          <w:trHeight w:val="502"/>
        </w:trPr>
        <w:tc>
          <w:tcPr>
            <w:tcW w:w="10007" w:type="dxa"/>
            <w:gridSpan w:val="20"/>
            <w:tcBorders>
              <w:top w:val="single" w:sz="4" w:space="0" w:color="auto"/>
              <w:left w:val="single" w:sz="4" w:space="0" w:color="auto"/>
              <w:bottom w:val="single" w:sz="4" w:space="0" w:color="auto"/>
              <w:right w:val="single" w:sz="4" w:space="0" w:color="auto"/>
            </w:tcBorders>
            <w:shd w:val="clear" w:color="auto" w:fill="auto"/>
            <w:hideMark/>
          </w:tcPr>
          <w:p w:rsidR="00943195" w:rsidRPr="0094421B" w:rsidRDefault="00943195" w:rsidP="00503DC5">
            <w:pPr>
              <w:rPr>
                <w:rFonts w:ascii="Times New Roman" w:hAnsi="Times New Roman" w:cs="Times New Roman"/>
                <w:i/>
                <w:iCs/>
                <w:sz w:val="24"/>
                <w:szCs w:val="24"/>
                <w:lang w:val="ru-RU"/>
              </w:rPr>
            </w:pPr>
            <w:r w:rsidRPr="0094421B">
              <w:rPr>
                <w:rFonts w:ascii="Times New Roman" w:hAnsi="Times New Roman" w:cs="Times New Roman"/>
                <w:i/>
                <w:iCs/>
                <w:sz w:val="24"/>
                <w:szCs w:val="24"/>
                <w:lang w:val="ru-RU"/>
              </w:rPr>
              <w:t>Всего оказано услуг на сумму:  __________________________________, в т.ч.: НДС - Ноль рублей 00 копеек</w:t>
            </w:r>
          </w:p>
        </w:tc>
      </w:tr>
      <w:tr w:rsidR="00943195" w:rsidRPr="0094421B" w:rsidTr="00503DC5">
        <w:trPr>
          <w:trHeight w:val="595"/>
        </w:trPr>
        <w:tc>
          <w:tcPr>
            <w:tcW w:w="10007" w:type="dxa"/>
            <w:gridSpan w:val="20"/>
            <w:tcBorders>
              <w:top w:val="single" w:sz="4" w:space="0" w:color="auto"/>
              <w:left w:val="single" w:sz="4" w:space="0" w:color="auto"/>
              <w:bottom w:val="single" w:sz="4" w:space="0" w:color="auto"/>
              <w:right w:val="single" w:sz="4" w:space="0" w:color="auto"/>
            </w:tcBorders>
            <w:shd w:val="clear" w:color="auto" w:fill="auto"/>
            <w:vAlign w:val="bottom"/>
            <w:hideMark/>
          </w:tcPr>
          <w:p w:rsidR="00943195" w:rsidRPr="0094421B" w:rsidRDefault="00943195" w:rsidP="00503DC5">
            <w:pPr>
              <w:jc w:val="both"/>
              <w:rPr>
                <w:rFonts w:ascii="Times New Roman" w:hAnsi="Times New Roman" w:cs="Times New Roman"/>
                <w:sz w:val="24"/>
                <w:szCs w:val="24"/>
                <w:lang w:val="ru-RU"/>
              </w:rPr>
            </w:pPr>
            <w:r w:rsidRPr="0094421B">
              <w:rPr>
                <w:rFonts w:ascii="Times New Roman" w:hAnsi="Times New Roman" w:cs="Times New Roman"/>
                <w:sz w:val="24"/>
                <w:szCs w:val="24"/>
                <w:lang w:val="ru-RU"/>
              </w:rPr>
              <w:t>Вышеперечисленные услуги выполнены полностью и в срок. Заказчик претензий по объему, качеству и срокам оказания</w:t>
            </w:r>
          </w:p>
          <w:p w:rsidR="00943195" w:rsidRPr="0094421B" w:rsidRDefault="00943195" w:rsidP="00503DC5">
            <w:pPr>
              <w:jc w:val="both"/>
              <w:rPr>
                <w:rFonts w:ascii="Times New Roman" w:hAnsi="Times New Roman" w:cs="Times New Roman"/>
                <w:sz w:val="24"/>
                <w:szCs w:val="24"/>
              </w:rPr>
            </w:pPr>
            <w:proofErr w:type="spellStart"/>
            <w:proofErr w:type="gramStart"/>
            <w:r w:rsidRPr="0094421B">
              <w:rPr>
                <w:rFonts w:ascii="Times New Roman" w:hAnsi="Times New Roman" w:cs="Times New Roman"/>
                <w:sz w:val="24"/>
                <w:szCs w:val="24"/>
              </w:rPr>
              <w:t>услугнеимеет</w:t>
            </w:r>
            <w:proofErr w:type="spellEnd"/>
            <w:proofErr w:type="gramEnd"/>
            <w:r w:rsidRPr="0094421B">
              <w:rPr>
                <w:rFonts w:ascii="Times New Roman" w:hAnsi="Times New Roman" w:cs="Times New Roman"/>
                <w:sz w:val="24"/>
                <w:szCs w:val="24"/>
              </w:rPr>
              <w:t>.</w:t>
            </w:r>
          </w:p>
        </w:tc>
      </w:tr>
      <w:tr w:rsidR="00943195" w:rsidRPr="0094421B" w:rsidTr="00503DC5">
        <w:trPr>
          <w:trHeight w:val="445"/>
        </w:trPr>
        <w:tc>
          <w:tcPr>
            <w:tcW w:w="157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roofErr w:type="spellStart"/>
            <w:r w:rsidRPr="0094421B">
              <w:rPr>
                <w:rFonts w:ascii="Times New Roman" w:hAnsi="Times New Roman" w:cs="Times New Roman"/>
                <w:sz w:val="24"/>
                <w:szCs w:val="24"/>
              </w:rPr>
              <w:t>Отисполнителя</w:t>
            </w:r>
            <w:proofErr w:type="spellEnd"/>
            <w:r w:rsidRPr="0094421B">
              <w:rPr>
                <w:rFonts w:ascii="Times New Roman" w:hAnsi="Times New Roman" w:cs="Times New Roman"/>
                <w:sz w:val="24"/>
                <w:szCs w:val="24"/>
              </w:rPr>
              <w:t>:</w:t>
            </w:r>
          </w:p>
        </w:tc>
        <w:tc>
          <w:tcPr>
            <w:tcW w:w="350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943195" w:rsidRPr="0094421B" w:rsidRDefault="00943195" w:rsidP="00503DC5">
            <w:pPr>
              <w:rPr>
                <w:rFonts w:ascii="Times New Roman" w:hAnsi="Times New Roman" w:cs="Times New Roman"/>
                <w:sz w:val="24"/>
                <w:szCs w:val="24"/>
              </w:rPr>
            </w:pPr>
            <w:r w:rsidRPr="0094421B">
              <w:rPr>
                <w:rFonts w:ascii="Times New Roman" w:hAnsi="Times New Roman" w:cs="Times New Roman"/>
                <w:sz w:val="24"/>
                <w:szCs w:val="24"/>
              </w:rPr>
              <w:t> </w:t>
            </w:r>
          </w:p>
        </w:tc>
        <w:tc>
          <w:tcPr>
            <w:tcW w:w="2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2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r w:rsidRPr="0094421B">
              <w:rPr>
                <w:rFonts w:ascii="Times New Roman" w:hAnsi="Times New Roman" w:cs="Times New Roman"/>
                <w:sz w:val="24"/>
                <w:szCs w:val="24"/>
              </w:rPr>
              <w:t> </w:t>
            </w:r>
          </w:p>
        </w:tc>
        <w:tc>
          <w:tcPr>
            <w:tcW w:w="75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r w:rsidRPr="0094421B">
              <w:rPr>
                <w:rFonts w:ascii="Times New Roman" w:hAnsi="Times New Roman" w:cs="Times New Roman"/>
                <w:sz w:val="24"/>
                <w:szCs w:val="24"/>
              </w:rPr>
              <w:t> </w:t>
            </w:r>
          </w:p>
        </w:tc>
        <w:tc>
          <w:tcPr>
            <w:tcW w:w="4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r w:rsidRPr="0094421B">
              <w:rPr>
                <w:rFonts w:ascii="Times New Roman" w:hAnsi="Times New Roman" w:cs="Times New Roman"/>
                <w:sz w:val="24"/>
                <w:szCs w:val="24"/>
              </w:rPr>
              <w:t> </w:t>
            </w: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r w:rsidRPr="0094421B">
              <w:rPr>
                <w:rFonts w:ascii="Times New Roman" w:hAnsi="Times New Roman" w:cs="Times New Roman"/>
                <w:sz w:val="24"/>
                <w:szCs w:val="24"/>
              </w:rPr>
              <w:t> </w:t>
            </w:r>
          </w:p>
        </w:tc>
        <w:tc>
          <w:tcPr>
            <w:tcW w:w="176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r w:rsidRPr="0094421B">
              <w:rPr>
                <w:rFonts w:ascii="Times New Roman" w:hAnsi="Times New Roman" w:cs="Times New Roman"/>
                <w:sz w:val="24"/>
                <w:szCs w:val="24"/>
              </w:rPr>
              <w:t> </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r w:rsidRPr="0094421B">
              <w:rPr>
                <w:rFonts w:ascii="Times New Roman" w:hAnsi="Times New Roman" w:cs="Times New Roman"/>
                <w:sz w:val="24"/>
                <w:szCs w:val="24"/>
              </w:rPr>
              <w:t> </w:t>
            </w:r>
          </w:p>
        </w:tc>
      </w:tr>
      <w:tr w:rsidR="00943195" w:rsidRPr="0094421B" w:rsidTr="00503DC5">
        <w:trPr>
          <w:trHeight w:val="213"/>
        </w:trPr>
        <w:tc>
          <w:tcPr>
            <w:tcW w:w="13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3504"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943195" w:rsidRPr="0094421B" w:rsidRDefault="00943195" w:rsidP="00503DC5">
            <w:pPr>
              <w:jc w:val="center"/>
              <w:rPr>
                <w:rFonts w:ascii="Times New Roman" w:hAnsi="Times New Roman" w:cs="Times New Roman"/>
                <w:sz w:val="24"/>
                <w:szCs w:val="24"/>
              </w:rPr>
            </w:pPr>
            <w:r w:rsidRPr="0094421B">
              <w:rPr>
                <w:rFonts w:ascii="Times New Roman" w:hAnsi="Times New Roman" w:cs="Times New Roman"/>
                <w:sz w:val="24"/>
                <w:szCs w:val="24"/>
              </w:rPr>
              <w:t>(</w:t>
            </w:r>
            <w:proofErr w:type="spellStart"/>
            <w:r w:rsidRPr="0094421B">
              <w:rPr>
                <w:rFonts w:ascii="Times New Roman" w:hAnsi="Times New Roman" w:cs="Times New Roman"/>
                <w:sz w:val="24"/>
                <w:szCs w:val="24"/>
              </w:rPr>
              <w:t>должность</w:t>
            </w:r>
            <w:proofErr w:type="spellEnd"/>
            <w:r w:rsidRPr="0094421B">
              <w:rPr>
                <w:rFonts w:ascii="Times New Roman" w:hAnsi="Times New Roman" w:cs="Times New Roman"/>
                <w:sz w:val="24"/>
                <w:szCs w:val="24"/>
              </w:rPr>
              <w:t>)</w:t>
            </w:r>
          </w:p>
        </w:tc>
        <w:tc>
          <w:tcPr>
            <w:tcW w:w="2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jc w:val="center"/>
              <w:rPr>
                <w:rFonts w:ascii="Times New Roman" w:hAnsi="Times New Roman" w:cs="Times New Roman"/>
                <w:sz w:val="24"/>
                <w:szCs w:val="24"/>
              </w:rPr>
            </w:pPr>
          </w:p>
        </w:tc>
        <w:tc>
          <w:tcPr>
            <w:tcW w:w="1503"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943195" w:rsidRPr="0094421B" w:rsidRDefault="00943195" w:rsidP="00503DC5">
            <w:pPr>
              <w:jc w:val="center"/>
              <w:rPr>
                <w:rFonts w:ascii="Times New Roman" w:hAnsi="Times New Roman" w:cs="Times New Roman"/>
                <w:sz w:val="24"/>
                <w:szCs w:val="24"/>
              </w:rPr>
            </w:pPr>
            <w:r w:rsidRPr="0094421B">
              <w:rPr>
                <w:rFonts w:ascii="Times New Roman" w:hAnsi="Times New Roman" w:cs="Times New Roman"/>
                <w:sz w:val="24"/>
                <w:szCs w:val="24"/>
              </w:rPr>
              <w:t>(</w:t>
            </w:r>
            <w:proofErr w:type="spellStart"/>
            <w:r w:rsidRPr="0094421B">
              <w:rPr>
                <w:rFonts w:ascii="Times New Roman" w:hAnsi="Times New Roman" w:cs="Times New Roman"/>
                <w:sz w:val="24"/>
                <w:szCs w:val="24"/>
              </w:rPr>
              <w:t>подпись</w:t>
            </w:r>
            <w:proofErr w:type="spellEnd"/>
            <w:r w:rsidRPr="0094421B">
              <w:rPr>
                <w:rFonts w:ascii="Times New Roman" w:hAnsi="Times New Roman" w:cs="Times New Roman"/>
                <w:sz w:val="24"/>
                <w:szCs w:val="24"/>
              </w:rPr>
              <w:t>)</w:t>
            </w: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jc w:val="center"/>
              <w:rPr>
                <w:rFonts w:ascii="Times New Roman" w:hAnsi="Times New Roman" w:cs="Times New Roman"/>
                <w:sz w:val="24"/>
                <w:szCs w:val="24"/>
              </w:rPr>
            </w:pPr>
          </w:p>
        </w:tc>
        <w:tc>
          <w:tcPr>
            <w:tcW w:w="2970"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943195" w:rsidRPr="0094421B" w:rsidRDefault="00943195" w:rsidP="00503DC5">
            <w:pPr>
              <w:jc w:val="center"/>
              <w:rPr>
                <w:rFonts w:ascii="Times New Roman" w:hAnsi="Times New Roman" w:cs="Times New Roman"/>
                <w:sz w:val="24"/>
                <w:szCs w:val="24"/>
              </w:rPr>
            </w:pPr>
            <w:r w:rsidRPr="0094421B">
              <w:rPr>
                <w:rFonts w:ascii="Times New Roman" w:hAnsi="Times New Roman" w:cs="Times New Roman"/>
                <w:sz w:val="24"/>
                <w:szCs w:val="24"/>
              </w:rPr>
              <w:t>(</w:t>
            </w:r>
            <w:proofErr w:type="spellStart"/>
            <w:r w:rsidRPr="0094421B">
              <w:rPr>
                <w:rFonts w:ascii="Times New Roman" w:hAnsi="Times New Roman" w:cs="Times New Roman"/>
                <w:sz w:val="24"/>
                <w:szCs w:val="24"/>
              </w:rPr>
              <w:t>расшифровкаподписи</w:t>
            </w:r>
            <w:proofErr w:type="spellEnd"/>
            <w:r w:rsidRPr="0094421B">
              <w:rPr>
                <w:rFonts w:ascii="Times New Roman" w:hAnsi="Times New Roman" w:cs="Times New Roman"/>
                <w:sz w:val="24"/>
                <w:szCs w:val="24"/>
              </w:rPr>
              <w:t>)</w:t>
            </w:r>
          </w:p>
        </w:tc>
      </w:tr>
      <w:tr w:rsidR="00943195" w:rsidRPr="0094421B" w:rsidTr="00503DC5">
        <w:trPr>
          <w:trHeight w:val="121"/>
        </w:trPr>
        <w:tc>
          <w:tcPr>
            <w:tcW w:w="13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jc w:val="center"/>
              <w:rPr>
                <w:rFonts w:ascii="Times New Roman" w:hAnsi="Times New Roman" w:cs="Times New Roman"/>
                <w:sz w:val="24"/>
                <w:szCs w:val="24"/>
              </w:rPr>
            </w:pPr>
          </w:p>
        </w:tc>
        <w:tc>
          <w:tcPr>
            <w:tcW w:w="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350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2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2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75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4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176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r>
      <w:tr w:rsidR="00943195" w:rsidRPr="0094421B" w:rsidTr="00503DC5">
        <w:trPr>
          <w:trHeight w:val="258"/>
        </w:trPr>
        <w:tc>
          <w:tcPr>
            <w:tcW w:w="13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350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jc w:val="right"/>
              <w:rPr>
                <w:rFonts w:ascii="Times New Roman" w:hAnsi="Times New Roman" w:cs="Times New Roman"/>
                <w:sz w:val="24"/>
                <w:szCs w:val="24"/>
              </w:rPr>
            </w:pPr>
            <w:r w:rsidRPr="0094421B">
              <w:rPr>
                <w:rFonts w:ascii="Times New Roman" w:hAnsi="Times New Roman" w:cs="Times New Roman"/>
                <w:sz w:val="24"/>
                <w:szCs w:val="24"/>
              </w:rPr>
              <w:t>М.П.</w:t>
            </w:r>
          </w:p>
        </w:tc>
        <w:tc>
          <w:tcPr>
            <w:tcW w:w="2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jc w:val="right"/>
              <w:rPr>
                <w:rFonts w:ascii="Times New Roman" w:hAnsi="Times New Roman" w:cs="Times New Roman"/>
                <w:sz w:val="24"/>
                <w:szCs w:val="24"/>
              </w:rPr>
            </w:pPr>
          </w:p>
        </w:tc>
        <w:tc>
          <w:tcPr>
            <w:tcW w:w="2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75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4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176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r>
      <w:tr w:rsidR="00943195" w:rsidRPr="0094421B" w:rsidTr="00503DC5">
        <w:trPr>
          <w:trHeight w:val="136"/>
        </w:trPr>
        <w:tc>
          <w:tcPr>
            <w:tcW w:w="13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350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2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2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75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4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176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r>
      <w:tr w:rsidR="00943195" w:rsidRPr="0094421B" w:rsidTr="00503DC5">
        <w:trPr>
          <w:trHeight w:val="445"/>
        </w:trPr>
        <w:tc>
          <w:tcPr>
            <w:tcW w:w="157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roofErr w:type="spellStart"/>
            <w:r w:rsidRPr="0094421B">
              <w:rPr>
                <w:rFonts w:ascii="Times New Roman" w:hAnsi="Times New Roman" w:cs="Times New Roman"/>
                <w:sz w:val="24"/>
                <w:szCs w:val="24"/>
              </w:rPr>
              <w:t>Отзаказчика</w:t>
            </w:r>
            <w:proofErr w:type="spellEnd"/>
            <w:r w:rsidRPr="0094421B">
              <w:rPr>
                <w:rFonts w:ascii="Times New Roman" w:hAnsi="Times New Roman" w:cs="Times New Roman"/>
                <w:sz w:val="24"/>
                <w:szCs w:val="24"/>
              </w:rPr>
              <w:t>:</w:t>
            </w:r>
          </w:p>
        </w:tc>
        <w:tc>
          <w:tcPr>
            <w:tcW w:w="350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r w:rsidRPr="0094421B">
              <w:rPr>
                <w:rFonts w:ascii="Times New Roman" w:hAnsi="Times New Roman" w:cs="Times New Roman"/>
                <w:sz w:val="24"/>
                <w:szCs w:val="24"/>
              </w:rPr>
              <w:t> </w:t>
            </w:r>
          </w:p>
        </w:tc>
        <w:tc>
          <w:tcPr>
            <w:tcW w:w="2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2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r w:rsidRPr="0094421B">
              <w:rPr>
                <w:rFonts w:ascii="Times New Roman" w:hAnsi="Times New Roman" w:cs="Times New Roman"/>
                <w:sz w:val="24"/>
                <w:szCs w:val="24"/>
              </w:rPr>
              <w:t> </w:t>
            </w:r>
          </w:p>
        </w:tc>
        <w:tc>
          <w:tcPr>
            <w:tcW w:w="75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r w:rsidRPr="0094421B">
              <w:rPr>
                <w:rFonts w:ascii="Times New Roman" w:hAnsi="Times New Roman" w:cs="Times New Roman"/>
                <w:sz w:val="24"/>
                <w:szCs w:val="24"/>
              </w:rPr>
              <w:t> </w:t>
            </w:r>
          </w:p>
        </w:tc>
        <w:tc>
          <w:tcPr>
            <w:tcW w:w="4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r w:rsidRPr="0094421B">
              <w:rPr>
                <w:rFonts w:ascii="Times New Roman" w:hAnsi="Times New Roman" w:cs="Times New Roman"/>
                <w:sz w:val="24"/>
                <w:szCs w:val="24"/>
              </w:rPr>
              <w:t> </w:t>
            </w: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r w:rsidRPr="0094421B">
              <w:rPr>
                <w:rFonts w:ascii="Times New Roman" w:hAnsi="Times New Roman" w:cs="Times New Roman"/>
                <w:sz w:val="24"/>
                <w:szCs w:val="24"/>
              </w:rPr>
              <w:t> </w:t>
            </w:r>
          </w:p>
        </w:tc>
        <w:tc>
          <w:tcPr>
            <w:tcW w:w="176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r w:rsidRPr="0094421B">
              <w:rPr>
                <w:rFonts w:ascii="Times New Roman" w:hAnsi="Times New Roman" w:cs="Times New Roman"/>
                <w:sz w:val="24"/>
                <w:szCs w:val="24"/>
              </w:rPr>
              <w:t> </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r w:rsidRPr="0094421B">
              <w:rPr>
                <w:rFonts w:ascii="Times New Roman" w:hAnsi="Times New Roman" w:cs="Times New Roman"/>
                <w:sz w:val="24"/>
                <w:szCs w:val="24"/>
              </w:rPr>
              <w:t> </w:t>
            </w:r>
          </w:p>
        </w:tc>
      </w:tr>
      <w:tr w:rsidR="00943195" w:rsidRPr="0094421B" w:rsidTr="00503DC5">
        <w:trPr>
          <w:trHeight w:val="258"/>
        </w:trPr>
        <w:tc>
          <w:tcPr>
            <w:tcW w:w="13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3504"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943195" w:rsidRPr="0094421B" w:rsidRDefault="00943195" w:rsidP="00503DC5">
            <w:pPr>
              <w:jc w:val="center"/>
              <w:rPr>
                <w:rFonts w:ascii="Times New Roman" w:hAnsi="Times New Roman" w:cs="Times New Roman"/>
                <w:sz w:val="24"/>
                <w:szCs w:val="24"/>
              </w:rPr>
            </w:pPr>
            <w:r w:rsidRPr="0094421B">
              <w:rPr>
                <w:rFonts w:ascii="Times New Roman" w:hAnsi="Times New Roman" w:cs="Times New Roman"/>
                <w:sz w:val="24"/>
                <w:szCs w:val="24"/>
              </w:rPr>
              <w:t>(</w:t>
            </w:r>
            <w:proofErr w:type="spellStart"/>
            <w:r w:rsidRPr="0094421B">
              <w:rPr>
                <w:rFonts w:ascii="Times New Roman" w:hAnsi="Times New Roman" w:cs="Times New Roman"/>
                <w:sz w:val="24"/>
                <w:szCs w:val="24"/>
              </w:rPr>
              <w:t>должность</w:t>
            </w:r>
            <w:proofErr w:type="spellEnd"/>
            <w:r w:rsidRPr="0094421B">
              <w:rPr>
                <w:rFonts w:ascii="Times New Roman" w:hAnsi="Times New Roman" w:cs="Times New Roman"/>
                <w:sz w:val="24"/>
                <w:szCs w:val="24"/>
              </w:rPr>
              <w:t>)</w:t>
            </w:r>
          </w:p>
        </w:tc>
        <w:tc>
          <w:tcPr>
            <w:tcW w:w="2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jc w:val="center"/>
              <w:rPr>
                <w:rFonts w:ascii="Times New Roman" w:hAnsi="Times New Roman" w:cs="Times New Roman"/>
                <w:sz w:val="24"/>
                <w:szCs w:val="24"/>
              </w:rPr>
            </w:pPr>
          </w:p>
        </w:tc>
        <w:tc>
          <w:tcPr>
            <w:tcW w:w="1503"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943195" w:rsidRPr="0094421B" w:rsidRDefault="00943195" w:rsidP="00503DC5">
            <w:pPr>
              <w:jc w:val="center"/>
              <w:rPr>
                <w:rFonts w:ascii="Times New Roman" w:hAnsi="Times New Roman" w:cs="Times New Roman"/>
                <w:sz w:val="24"/>
                <w:szCs w:val="24"/>
              </w:rPr>
            </w:pPr>
            <w:r w:rsidRPr="0094421B">
              <w:rPr>
                <w:rFonts w:ascii="Times New Roman" w:hAnsi="Times New Roman" w:cs="Times New Roman"/>
                <w:sz w:val="24"/>
                <w:szCs w:val="24"/>
              </w:rPr>
              <w:t>(</w:t>
            </w:r>
            <w:proofErr w:type="spellStart"/>
            <w:r w:rsidRPr="0094421B">
              <w:rPr>
                <w:rFonts w:ascii="Times New Roman" w:hAnsi="Times New Roman" w:cs="Times New Roman"/>
                <w:sz w:val="24"/>
                <w:szCs w:val="24"/>
              </w:rPr>
              <w:t>подпись</w:t>
            </w:r>
            <w:proofErr w:type="spellEnd"/>
            <w:r w:rsidRPr="0094421B">
              <w:rPr>
                <w:rFonts w:ascii="Times New Roman" w:hAnsi="Times New Roman" w:cs="Times New Roman"/>
                <w:sz w:val="24"/>
                <w:szCs w:val="24"/>
              </w:rPr>
              <w:t>)</w:t>
            </w: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jc w:val="center"/>
              <w:rPr>
                <w:rFonts w:ascii="Times New Roman" w:hAnsi="Times New Roman" w:cs="Times New Roman"/>
                <w:sz w:val="24"/>
                <w:szCs w:val="24"/>
              </w:rPr>
            </w:pPr>
          </w:p>
        </w:tc>
        <w:tc>
          <w:tcPr>
            <w:tcW w:w="2970"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943195" w:rsidRPr="0094421B" w:rsidRDefault="00943195" w:rsidP="00503DC5">
            <w:pPr>
              <w:jc w:val="center"/>
              <w:rPr>
                <w:rFonts w:ascii="Times New Roman" w:hAnsi="Times New Roman" w:cs="Times New Roman"/>
                <w:sz w:val="24"/>
                <w:szCs w:val="24"/>
              </w:rPr>
            </w:pPr>
            <w:r w:rsidRPr="0094421B">
              <w:rPr>
                <w:rFonts w:ascii="Times New Roman" w:hAnsi="Times New Roman" w:cs="Times New Roman"/>
                <w:sz w:val="24"/>
                <w:szCs w:val="24"/>
              </w:rPr>
              <w:t>(</w:t>
            </w:r>
            <w:proofErr w:type="spellStart"/>
            <w:r w:rsidRPr="0094421B">
              <w:rPr>
                <w:rFonts w:ascii="Times New Roman" w:hAnsi="Times New Roman" w:cs="Times New Roman"/>
                <w:sz w:val="24"/>
                <w:szCs w:val="24"/>
              </w:rPr>
              <w:t>расшифровкаподписи</w:t>
            </w:r>
            <w:proofErr w:type="spellEnd"/>
            <w:r w:rsidRPr="0094421B">
              <w:rPr>
                <w:rFonts w:ascii="Times New Roman" w:hAnsi="Times New Roman" w:cs="Times New Roman"/>
                <w:sz w:val="24"/>
                <w:szCs w:val="24"/>
              </w:rPr>
              <w:t>)</w:t>
            </w:r>
          </w:p>
        </w:tc>
      </w:tr>
      <w:tr w:rsidR="00943195" w:rsidRPr="0094421B" w:rsidTr="00503DC5">
        <w:trPr>
          <w:trHeight w:val="106"/>
        </w:trPr>
        <w:tc>
          <w:tcPr>
            <w:tcW w:w="13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jc w:val="center"/>
              <w:rPr>
                <w:rFonts w:ascii="Times New Roman" w:hAnsi="Times New Roman" w:cs="Times New Roman"/>
                <w:sz w:val="24"/>
                <w:szCs w:val="24"/>
              </w:rPr>
            </w:pPr>
          </w:p>
        </w:tc>
        <w:tc>
          <w:tcPr>
            <w:tcW w:w="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350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2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2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75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4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176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r>
      <w:tr w:rsidR="00943195" w:rsidRPr="0094421B" w:rsidTr="00503DC5">
        <w:trPr>
          <w:trHeight w:val="258"/>
        </w:trPr>
        <w:tc>
          <w:tcPr>
            <w:tcW w:w="13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350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jc w:val="right"/>
              <w:rPr>
                <w:rFonts w:ascii="Times New Roman" w:hAnsi="Times New Roman" w:cs="Times New Roman"/>
                <w:sz w:val="24"/>
                <w:szCs w:val="24"/>
              </w:rPr>
            </w:pPr>
            <w:r w:rsidRPr="0094421B">
              <w:rPr>
                <w:rFonts w:ascii="Times New Roman" w:hAnsi="Times New Roman" w:cs="Times New Roman"/>
                <w:sz w:val="24"/>
                <w:szCs w:val="24"/>
              </w:rPr>
              <w:t>М.П.</w:t>
            </w:r>
          </w:p>
        </w:tc>
        <w:tc>
          <w:tcPr>
            <w:tcW w:w="2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jc w:val="right"/>
              <w:rPr>
                <w:rFonts w:ascii="Times New Roman" w:hAnsi="Times New Roman" w:cs="Times New Roman"/>
                <w:sz w:val="24"/>
                <w:szCs w:val="24"/>
              </w:rPr>
            </w:pPr>
          </w:p>
        </w:tc>
        <w:tc>
          <w:tcPr>
            <w:tcW w:w="2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75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4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176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r>
      <w:tr w:rsidR="00943195" w:rsidRPr="0094421B" w:rsidTr="00503DC5">
        <w:trPr>
          <w:trHeight w:val="228"/>
        </w:trPr>
        <w:tc>
          <w:tcPr>
            <w:tcW w:w="13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350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2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2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75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4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176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195" w:rsidRPr="0094421B" w:rsidRDefault="00943195" w:rsidP="00503DC5">
            <w:pPr>
              <w:rPr>
                <w:rFonts w:ascii="Times New Roman" w:hAnsi="Times New Roman" w:cs="Times New Roman"/>
                <w:sz w:val="24"/>
                <w:szCs w:val="24"/>
              </w:rPr>
            </w:pPr>
          </w:p>
        </w:tc>
      </w:tr>
    </w:tbl>
    <w:p w:rsidR="00943195" w:rsidRPr="0094421B" w:rsidRDefault="00943195" w:rsidP="00943195">
      <w:pPr>
        <w:pStyle w:val="ConsPlusNonformat"/>
        <w:widowControl/>
        <w:ind w:firstLine="708"/>
        <w:jc w:val="center"/>
        <w:rPr>
          <w:rFonts w:ascii="Times New Roman" w:hAnsi="Times New Roman" w:cs="Times New Roman"/>
          <w:b/>
          <w:sz w:val="24"/>
          <w:szCs w:val="24"/>
        </w:rPr>
      </w:pPr>
    </w:p>
    <w:p w:rsidR="00943195" w:rsidRPr="0094421B" w:rsidRDefault="00943195" w:rsidP="00943195">
      <w:pPr>
        <w:pStyle w:val="ConsPlusNonformat"/>
        <w:widowControl/>
        <w:ind w:firstLine="708"/>
        <w:jc w:val="center"/>
        <w:rPr>
          <w:rFonts w:ascii="Times New Roman" w:hAnsi="Times New Roman" w:cs="Times New Roman"/>
          <w:b/>
          <w:sz w:val="24"/>
          <w:szCs w:val="24"/>
        </w:rPr>
      </w:pPr>
      <w:r w:rsidRPr="0094421B">
        <w:rPr>
          <w:rFonts w:ascii="Times New Roman" w:hAnsi="Times New Roman" w:cs="Times New Roman"/>
          <w:b/>
          <w:sz w:val="24"/>
          <w:szCs w:val="24"/>
        </w:rPr>
        <w:t xml:space="preserve">Банк                                    </w:t>
      </w:r>
      <w:r w:rsidRPr="0094421B">
        <w:rPr>
          <w:rFonts w:ascii="Times New Roman" w:hAnsi="Times New Roman" w:cs="Times New Roman"/>
          <w:b/>
          <w:sz w:val="24"/>
          <w:szCs w:val="24"/>
        </w:rPr>
        <w:tab/>
      </w:r>
      <w:r w:rsidRPr="0094421B">
        <w:rPr>
          <w:rFonts w:ascii="Times New Roman" w:hAnsi="Times New Roman" w:cs="Times New Roman"/>
          <w:b/>
          <w:sz w:val="24"/>
          <w:szCs w:val="24"/>
        </w:rPr>
        <w:tab/>
        <w:t xml:space="preserve">   Банковский платежный агент</w:t>
      </w:r>
    </w:p>
    <w:p w:rsidR="00943195" w:rsidRPr="0094421B" w:rsidRDefault="00943195" w:rsidP="00943195">
      <w:pPr>
        <w:pStyle w:val="ConsPlusNonformat"/>
        <w:widowControl/>
        <w:jc w:val="center"/>
        <w:rPr>
          <w:rFonts w:ascii="Times New Roman" w:hAnsi="Times New Roman" w:cs="Times New Roman"/>
          <w:sz w:val="24"/>
          <w:szCs w:val="24"/>
        </w:rPr>
      </w:pPr>
    </w:p>
    <w:p w:rsidR="00943195" w:rsidRPr="0094421B" w:rsidRDefault="00943195" w:rsidP="00943195">
      <w:pPr>
        <w:pStyle w:val="ConsPlusNonformat"/>
        <w:widowControl/>
        <w:jc w:val="center"/>
        <w:rPr>
          <w:rFonts w:ascii="Times New Roman" w:hAnsi="Times New Roman" w:cs="Times New Roman"/>
          <w:sz w:val="24"/>
          <w:szCs w:val="24"/>
        </w:rPr>
      </w:pPr>
      <w:r w:rsidRPr="0094421B">
        <w:rPr>
          <w:rFonts w:ascii="Times New Roman" w:hAnsi="Times New Roman" w:cs="Times New Roman"/>
          <w:sz w:val="24"/>
          <w:szCs w:val="24"/>
        </w:rPr>
        <w:t>_____________________/</w:t>
      </w:r>
      <w:r>
        <w:rPr>
          <w:rFonts w:ascii="Times New Roman" w:hAnsi="Times New Roman" w:cs="Times New Roman"/>
          <w:sz w:val="24"/>
          <w:szCs w:val="24"/>
        </w:rPr>
        <w:t>____________</w:t>
      </w:r>
      <w:r w:rsidRPr="0094421B">
        <w:rPr>
          <w:rFonts w:ascii="Times New Roman" w:hAnsi="Times New Roman" w:cs="Times New Roman"/>
          <w:sz w:val="24"/>
          <w:szCs w:val="24"/>
        </w:rPr>
        <w:t>/      _____________________/Куц А.С./</w:t>
      </w:r>
    </w:p>
    <w:p w:rsidR="00943195" w:rsidRDefault="00943195" w:rsidP="00943195">
      <w:pPr>
        <w:pStyle w:val="ConsPlusNonformat"/>
        <w:widowControl/>
        <w:ind w:firstLine="708"/>
        <w:rPr>
          <w:rFonts w:ascii="Times New Roman" w:hAnsi="Times New Roman" w:cs="Times New Roman"/>
          <w:sz w:val="24"/>
          <w:szCs w:val="24"/>
        </w:rPr>
      </w:pPr>
    </w:p>
    <w:p w:rsidR="00943195" w:rsidRPr="0094421B" w:rsidRDefault="00943195" w:rsidP="00943195">
      <w:pPr>
        <w:pStyle w:val="ConsPlusNonformat"/>
        <w:widowControl/>
        <w:ind w:firstLine="708"/>
        <w:rPr>
          <w:rFonts w:ascii="Times New Roman" w:hAnsi="Times New Roman" w:cs="Times New Roman"/>
          <w:sz w:val="24"/>
          <w:szCs w:val="24"/>
        </w:rPr>
      </w:pPr>
      <w:r w:rsidRPr="0094421B">
        <w:rPr>
          <w:rFonts w:ascii="Times New Roman" w:hAnsi="Times New Roman" w:cs="Times New Roman"/>
          <w:sz w:val="24"/>
          <w:szCs w:val="24"/>
        </w:rPr>
        <w:t xml:space="preserve">М.П.                                       </w:t>
      </w:r>
      <w:r w:rsidRPr="0094421B">
        <w:rPr>
          <w:rFonts w:ascii="Times New Roman" w:hAnsi="Times New Roman" w:cs="Times New Roman"/>
          <w:sz w:val="24"/>
          <w:szCs w:val="24"/>
        </w:rPr>
        <w:tab/>
      </w:r>
      <w:r w:rsidRPr="0094421B">
        <w:rPr>
          <w:rFonts w:ascii="Times New Roman" w:hAnsi="Times New Roman" w:cs="Times New Roman"/>
          <w:sz w:val="24"/>
          <w:szCs w:val="24"/>
        </w:rPr>
        <w:tab/>
      </w:r>
      <w:r w:rsidRPr="0094421B">
        <w:rPr>
          <w:rFonts w:ascii="Times New Roman" w:hAnsi="Times New Roman" w:cs="Times New Roman"/>
          <w:sz w:val="24"/>
          <w:szCs w:val="24"/>
        </w:rPr>
        <w:tab/>
        <w:t xml:space="preserve">  М.П.</w:t>
      </w:r>
    </w:p>
    <w:p w:rsidR="00943195" w:rsidRPr="0094421B" w:rsidRDefault="00943195" w:rsidP="00943195">
      <w:pPr>
        <w:rPr>
          <w:rFonts w:ascii="Times New Roman" w:hAnsi="Times New Roman" w:cs="Times New Roman"/>
          <w:sz w:val="24"/>
          <w:szCs w:val="24"/>
        </w:rPr>
      </w:pPr>
    </w:p>
    <w:p w:rsidR="00943195" w:rsidRPr="0094421B" w:rsidRDefault="00943195" w:rsidP="00943195">
      <w:pPr>
        <w:rPr>
          <w:rFonts w:ascii="Times New Roman" w:hAnsi="Times New Roman" w:cs="Times New Roman"/>
          <w:sz w:val="24"/>
          <w:szCs w:val="24"/>
        </w:rPr>
      </w:pPr>
    </w:p>
    <w:p w:rsidR="00943195" w:rsidRPr="0094421B" w:rsidRDefault="00943195" w:rsidP="00943195">
      <w:pPr>
        <w:rPr>
          <w:rFonts w:ascii="Times New Roman" w:hAnsi="Times New Roman" w:cs="Times New Roman"/>
          <w:sz w:val="24"/>
          <w:szCs w:val="24"/>
        </w:rPr>
      </w:pPr>
    </w:p>
    <w:p w:rsidR="00943195" w:rsidRPr="0094421B" w:rsidRDefault="00943195" w:rsidP="00943195">
      <w:pPr>
        <w:spacing w:line="240" w:lineRule="auto"/>
        <w:ind w:firstLine="567"/>
        <w:rPr>
          <w:rFonts w:ascii="Times New Roman" w:hAnsi="Times New Roman" w:cs="Times New Roman"/>
          <w:sz w:val="24"/>
          <w:szCs w:val="24"/>
          <w:lang w:val="ru-RU"/>
        </w:rPr>
      </w:pPr>
    </w:p>
    <w:p w:rsidR="00943195" w:rsidRPr="0094421B" w:rsidRDefault="00943195" w:rsidP="00943195">
      <w:pPr>
        <w:spacing w:line="240" w:lineRule="auto"/>
        <w:ind w:firstLine="567"/>
        <w:jc w:val="right"/>
        <w:rPr>
          <w:rFonts w:ascii="Times New Roman" w:hAnsi="Times New Roman" w:cs="Times New Roman"/>
          <w:sz w:val="24"/>
          <w:szCs w:val="24"/>
          <w:lang w:val="ru-RU"/>
        </w:rPr>
      </w:pPr>
    </w:p>
    <w:p w:rsidR="00943195" w:rsidRPr="0094421B" w:rsidRDefault="00943195" w:rsidP="00943195">
      <w:pPr>
        <w:spacing w:line="240" w:lineRule="auto"/>
        <w:ind w:firstLine="567"/>
        <w:jc w:val="right"/>
        <w:rPr>
          <w:rFonts w:ascii="Times New Roman" w:hAnsi="Times New Roman" w:cs="Times New Roman"/>
          <w:sz w:val="24"/>
          <w:szCs w:val="24"/>
          <w:lang w:val="ru-RU"/>
        </w:rPr>
      </w:pPr>
    </w:p>
    <w:p w:rsidR="00943195" w:rsidRPr="0094421B" w:rsidRDefault="00943195" w:rsidP="00943195">
      <w:pPr>
        <w:spacing w:line="240" w:lineRule="auto"/>
        <w:ind w:firstLine="567"/>
        <w:jc w:val="right"/>
        <w:rPr>
          <w:rFonts w:ascii="Times New Roman" w:hAnsi="Times New Roman" w:cs="Times New Roman"/>
          <w:sz w:val="24"/>
          <w:szCs w:val="24"/>
          <w:lang w:val="ru-RU"/>
        </w:rPr>
      </w:pPr>
    </w:p>
    <w:p w:rsidR="00943195" w:rsidRPr="0094421B" w:rsidRDefault="00943195" w:rsidP="00943195">
      <w:pPr>
        <w:spacing w:line="240" w:lineRule="auto"/>
        <w:ind w:firstLine="567"/>
        <w:jc w:val="right"/>
        <w:rPr>
          <w:rFonts w:ascii="Times New Roman" w:hAnsi="Times New Roman" w:cs="Times New Roman"/>
          <w:sz w:val="24"/>
          <w:szCs w:val="24"/>
          <w:lang w:val="ru-RU"/>
        </w:rPr>
      </w:pPr>
    </w:p>
    <w:p w:rsidR="00943195" w:rsidRPr="0094421B" w:rsidRDefault="00943195" w:rsidP="00943195">
      <w:pPr>
        <w:spacing w:line="240" w:lineRule="auto"/>
        <w:ind w:firstLine="567"/>
        <w:rPr>
          <w:rFonts w:ascii="Times New Roman" w:hAnsi="Times New Roman" w:cs="Times New Roman"/>
          <w:sz w:val="24"/>
          <w:szCs w:val="24"/>
          <w:lang w:val="ru-RU"/>
        </w:rPr>
      </w:pPr>
    </w:p>
    <w:p w:rsidR="00B95B44" w:rsidRPr="0094421B" w:rsidRDefault="00B95B44" w:rsidP="00943195">
      <w:pPr>
        <w:autoSpaceDE w:val="0"/>
        <w:autoSpaceDN w:val="0"/>
        <w:adjustRightInd w:val="0"/>
        <w:jc w:val="center"/>
        <w:rPr>
          <w:rFonts w:ascii="Times New Roman" w:hAnsi="Times New Roman" w:cs="Times New Roman"/>
          <w:sz w:val="24"/>
          <w:szCs w:val="24"/>
          <w:lang w:val="ru-RU"/>
        </w:rPr>
      </w:pPr>
    </w:p>
    <w:sectPr w:rsidR="00B95B44" w:rsidRPr="0094421B" w:rsidSect="0094421B">
      <w:pgSz w:w="11906" w:h="16838"/>
      <w:pgMar w:top="1134" w:right="851" w:bottom="1134" w:left="851"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12A8" w:rsidRDefault="005412A8" w:rsidP="007D0C04">
      <w:pPr>
        <w:spacing w:line="240" w:lineRule="auto"/>
      </w:pPr>
      <w:r>
        <w:separator/>
      </w:r>
    </w:p>
  </w:endnote>
  <w:endnote w:type="continuationSeparator" w:id="1">
    <w:p w:rsidR="005412A8" w:rsidRDefault="005412A8" w:rsidP="007D0C0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Times-Roman">
    <w:altName w:val="Times New Roman"/>
    <w:charset w:val="4D"/>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12A8" w:rsidRDefault="005412A8" w:rsidP="007D0C04">
      <w:pPr>
        <w:spacing w:line="240" w:lineRule="auto"/>
      </w:pPr>
      <w:r>
        <w:separator/>
      </w:r>
    </w:p>
  </w:footnote>
  <w:footnote w:type="continuationSeparator" w:id="1">
    <w:p w:rsidR="005412A8" w:rsidRDefault="005412A8" w:rsidP="007D0C0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54B96"/>
    <w:multiLevelType w:val="hybridMultilevel"/>
    <w:tmpl w:val="C0ECBF48"/>
    <w:lvl w:ilvl="0" w:tplc="BAF2764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0A6036B4"/>
    <w:multiLevelType w:val="hybridMultilevel"/>
    <w:tmpl w:val="3704F1F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12783D83"/>
    <w:multiLevelType w:val="hybridMultilevel"/>
    <w:tmpl w:val="7F0A069A"/>
    <w:lvl w:ilvl="0" w:tplc="ABDC8B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F05333A"/>
    <w:multiLevelType w:val="hybridMultilevel"/>
    <w:tmpl w:val="6674EE6A"/>
    <w:lvl w:ilvl="0" w:tplc="90CAFD02">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4">
    <w:nsid w:val="3776675B"/>
    <w:multiLevelType w:val="hybridMultilevel"/>
    <w:tmpl w:val="9646AA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BD378BE"/>
    <w:multiLevelType w:val="hybridMultilevel"/>
    <w:tmpl w:val="AE36BE20"/>
    <w:lvl w:ilvl="0" w:tplc="90CAFD02">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6">
    <w:nsid w:val="69EF4389"/>
    <w:multiLevelType w:val="hybridMultilevel"/>
    <w:tmpl w:val="941C6F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A074A2A"/>
    <w:multiLevelType w:val="hybridMultilevel"/>
    <w:tmpl w:val="935A5D64"/>
    <w:lvl w:ilvl="0" w:tplc="DC400A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E485DD9"/>
    <w:multiLevelType w:val="hybridMultilevel"/>
    <w:tmpl w:val="552CF09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
  </w:num>
  <w:num w:numId="2">
    <w:abstractNumId w:val="0"/>
  </w:num>
  <w:num w:numId="3">
    <w:abstractNumId w:val="8"/>
  </w:num>
  <w:num w:numId="4">
    <w:abstractNumId w:val="3"/>
  </w:num>
  <w:num w:numId="5">
    <w:abstractNumId w:val="5"/>
  </w:num>
  <w:num w:numId="6">
    <w:abstractNumId w:val="7"/>
  </w:num>
  <w:num w:numId="7">
    <w:abstractNumId w:val="2"/>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0"/>
    <w:footnote w:id="1"/>
  </w:footnotePr>
  <w:endnotePr>
    <w:endnote w:id="0"/>
    <w:endnote w:id="1"/>
  </w:endnotePr>
  <w:compat>
    <w:useFELayout/>
  </w:compat>
  <w:rsids>
    <w:rsidRoot w:val="000B7339"/>
    <w:rsid w:val="00042E28"/>
    <w:rsid w:val="00057514"/>
    <w:rsid w:val="000752C0"/>
    <w:rsid w:val="0008789F"/>
    <w:rsid w:val="00087D75"/>
    <w:rsid w:val="000B3F81"/>
    <w:rsid w:val="000B7339"/>
    <w:rsid w:val="000C6E21"/>
    <w:rsid w:val="00105597"/>
    <w:rsid w:val="0014207A"/>
    <w:rsid w:val="00143906"/>
    <w:rsid w:val="00163586"/>
    <w:rsid w:val="00166AFF"/>
    <w:rsid w:val="001A4ACE"/>
    <w:rsid w:val="001E043B"/>
    <w:rsid w:val="001E561D"/>
    <w:rsid w:val="002016D7"/>
    <w:rsid w:val="00203A77"/>
    <w:rsid w:val="002062B3"/>
    <w:rsid w:val="00214054"/>
    <w:rsid w:val="00274D53"/>
    <w:rsid w:val="002821B9"/>
    <w:rsid w:val="00290A71"/>
    <w:rsid w:val="002B247F"/>
    <w:rsid w:val="002C019A"/>
    <w:rsid w:val="002C4CA9"/>
    <w:rsid w:val="002F179E"/>
    <w:rsid w:val="00316B4F"/>
    <w:rsid w:val="00394427"/>
    <w:rsid w:val="003A26AB"/>
    <w:rsid w:val="003A32EE"/>
    <w:rsid w:val="003B441F"/>
    <w:rsid w:val="003B776F"/>
    <w:rsid w:val="003B7C98"/>
    <w:rsid w:val="003C32FF"/>
    <w:rsid w:val="003E0047"/>
    <w:rsid w:val="003F6507"/>
    <w:rsid w:val="00411575"/>
    <w:rsid w:val="00411E9F"/>
    <w:rsid w:val="00414525"/>
    <w:rsid w:val="00442556"/>
    <w:rsid w:val="004871BB"/>
    <w:rsid w:val="004A0E35"/>
    <w:rsid w:val="004A6C80"/>
    <w:rsid w:val="004B62F8"/>
    <w:rsid w:val="004F475C"/>
    <w:rsid w:val="005160C8"/>
    <w:rsid w:val="005412A8"/>
    <w:rsid w:val="005421EA"/>
    <w:rsid w:val="00553036"/>
    <w:rsid w:val="005554B5"/>
    <w:rsid w:val="0056358C"/>
    <w:rsid w:val="00575D27"/>
    <w:rsid w:val="0059303F"/>
    <w:rsid w:val="005A1EFA"/>
    <w:rsid w:val="005A333B"/>
    <w:rsid w:val="005F46B4"/>
    <w:rsid w:val="00601FD6"/>
    <w:rsid w:val="00603AB6"/>
    <w:rsid w:val="00625AAD"/>
    <w:rsid w:val="006347BA"/>
    <w:rsid w:val="006B79EF"/>
    <w:rsid w:val="006E0917"/>
    <w:rsid w:val="00715E2C"/>
    <w:rsid w:val="00717F44"/>
    <w:rsid w:val="00722FE2"/>
    <w:rsid w:val="00727A6E"/>
    <w:rsid w:val="00764019"/>
    <w:rsid w:val="00764B8C"/>
    <w:rsid w:val="00764DC2"/>
    <w:rsid w:val="0077058F"/>
    <w:rsid w:val="00782E9C"/>
    <w:rsid w:val="007A6578"/>
    <w:rsid w:val="007D0C04"/>
    <w:rsid w:val="007D34A4"/>
    <w:rsid w:val="007E4CB8"/>
    <w:rsid w:val="007F2312"/>
    <w:rsid w:val="00802090"/>
    <w:rsid w:val="0080559A"/>
    <w:rsid w:val="00823882"/>
    <w:rsid w:val="008428A6"/>
    <w:rsid w:val="00843370"/>
    <w:rsid w:val="008806A2"/>
    <w:rsid w:val="00880D28"/>
    <w:rsid w:val="00884E6B"/>
    <w:rsid w:val="008904EE"/>
    <w:rsid w:val="008D3487"/>
    <w:rsid w:val="009027BC"/>
    <w:rsid w:val="00943195"/>
    <w:rsid w:val="0094421B"/>
    <w:rsid w:val="00972991"/>
    <w:rsid w:val="00992EFD"/>
    <w:rsid w:val="009A780F"/>
    <w:rsid w:val="00A269CA"/>
    <w:rsid w:val="00A65200"/>
    <w:rsid w:val="00A70396"/>
    <w:rsid w:val="00AA4C9E"/>
    <w:rsid w:val="00AC761C"/>
    <w:rsid w:val="00AE121F"/>
    <w:rsid w:val="00B06EB4"/>
    <w:rsid w:val="00B77F32"/>
    <w:rsid w:val="00B95B44"/>
    <w:rsid w:val="00BB0F19"/>
    <w:rsid w:val="00BB6D0D"/>
    <w:rsid w:val="00BE18DF"/>
    <w:rsid w:val="00BE3AE5"/>
    <w:rsid w:val="00BF5729"/>
    <w:rsid w:val="00BF77BE"/>
    <w:rsid w:val="00C20C24"/>
    <w:rsid w:val="00C31386"/>
    <w:rsid w:val="00C32E66"/>
    <w:rsid w:val="00C6393C"/>
    <w:rsid w:val="00C7130A"/>
    <w:rsid w:val="00C7507E"/>
    <w:rsid w:val="00C97D30"/>
    <w:rsid w:val="00CA0CD2"/>
    <w:rsid w:val="00CD7B68"/>
    <w:rsid w:val="00CE2049"/>
    <w:rsid w:val="00CE2C9B"/>
    <w:rsid w:val="00D17F27"/>
    <w:rsid w:val="00D26190"/>
    <w:rsid w:val="00D7585D"/>
    <w:rsid w:val="00D82A56"/>
    <w:rsid w:val="00D92254"/>
    <w:rsid w:val="00D92E5F"/>
    <w:rsid w:val="00D9444C"/>
    <w:rsid w:val="00DF485A"/>
    <w:rsid w:val="00E175D2"/>
    <w:rsid w:val="00E31A46"/>
    <w:rsid w:val="00E5257B"/>
    <w:rsid w:val="00E54D0C"/>
    <w:rsid w:val="00E61075"/>
    <w:rsid w:val="00E703FC"/>
    <w:rsid w:val="00E878A6"/>
    <w:rsid w:val="00E94833"/>
    <w:rsid w:val="00ED215E"/>
    <w:rsid w:val="00ED526F"/>
    <w:rsid w:val="00F524D6"/>
    <w:rsid w:val="00F6189E"/>
    <w:rsid w:val="00F65F8D"/>
    <w:rsid w:val="00F93A68"/>
    <w:rsid w:val="00F93B87"/>
    <w:rsid w:val="00F9649D"/>
    <w:rsid w:val="00FD690A"/>
    <w:rsid w:val="00FF61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uiPriority="0"/>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339"/>
    <w:pPr>
      <w:suppressAutoHyphens/>
      <w:spacing w:line="276" w:lineRule="auto"/>
    </w:pPr>
    <w:rPr>
      <w:rFonts w:ascii="Arial" w:hAnsi="Arial" w:cs="Arial"/>
      <w:color w:val="000000"/>
      <w:lang w:val="en-US" w:eastAsia="en-US"/>
    </w:rPr>
  </w:style>
  <w:style w:type="paragraph" w:styleId="2">
    <w:name w:val="heading 2"/>
    <w:basedOn w:val="a"/>
    <w:link w:val="20"/>
    <w:qFormat/>
    <w:locked/>
    <w:rsid w:val="00442556"/>
    <w:pPr>
      <w:spacing w:before="200"/>
      <w:outlineLvl w:val="1"/>
    </w:pPr>
    <w:rPr>
      <w:rFonts w:ascii="Trebuchet MS" w:eastAsia="Trebuchet MS" w:hAnsi="Trebuchet MS" w:cs="Trebuchet MS"/>
      <w:sz w:val="26"/>
      <w:szCs w:val="26"/>
      <w:lang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B7339"/>
    <w:rPr>
      <w:rFonts w:cs="Times New Roman"/>
      <w:color w:val="000080"/>
      <w:u w:val="single"/>
    </w:rPr>
  </w:style>
  <w:style w:type="paragraph" w:customStyle="1" w:styleId="NoParagraphStyle">
    <w:name w:val="[No Paragraph Style]"/>
    <w:uiPriority w:val="99"/>
    <w:rsid w:val="000B7339"/>
    <w:pPr>
      <w:suppressAutoHyphens/>
      <w:autoSpaceDE w:val="0"/>
      <w:spacing w:line="288" w:lineRule="auto"/>
      <w:textAlignment w:val="center"/>
    </w:pPr>
    <w:rPr>
      <w:rFonts w:ascii="Times-Roman" w:hAnsi="Times-Roman" w:cs="Times-Roman"/>
      <w:color w:val="000000"/>
      <w:sz w:val="24"/>
      <w:szCs w:val="24"/>
      <w:lang w:val="en-US" w:eastAsia="en-US"/>
    </w:rPr>
  </w:style>
  <w:style w:type="paragraph" w:styleId="a4">
    <w:name w:val="List Paragraph"/>
    <w:aliases w:val="Абзац списка нумерованный"/>
    <w:basedOn w:val="a"/>
    <w:link w:val="a5"/>
    <w:uiPriority w:val="34"/>
    <w:qFormat/>
    <w:rsid w:val="000B7339"/>
    <w:pPr>
      <w:ind w:left="720"/>
      <w:contextualSpacing/>
    </w:pPr>
  </w:style>
  <w:style w:type="paragraph" w:styleId="a6">
    <w:name w:val="Balloon Text"/>
    <w:basedOn w:val="a"/>
    <w:link w:val="a7"/>
    <w:uiPriority w:val="99"/>
    <w:semiHidden/>
    <w:rsid w:val="00394427"/>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394427"/>
    <w:rPr>
      <w:rFonts w:ascii="Tahoma" w:hAnsi="Tahoma" w:cs="Tahoma"/>
      <w:color w:val="000000"/>
      <w:sz w:val="16"/>
      <w:szCs w:val="16"/>
      <w:lang w:val="en-US" w:eastAsia="en-US"/>
    </w:rPr>
  </w:style>
  <w:style w:type="character" w:styleId="a8">
    <w:name w:val="Emphasis"/>
    <w:basedOn w:val="a0"/>
    <w:uiPriority w:val="99"/>
    <w:qFormat/>
    <w:rsid w:val="00BE18DF"/>
    <w:rPr>
      <w:rFonts w:cs="Times New Roman"/>
      <w:i/>
    </w:rPr>
  </w:style>
  <w:style w:type="table" w:styleId="a9">
    <w:name w:val="Table Grid"/>
    <w:basedOn w:val="a1"/>
    <w:uiPriority w:val="99"/>
    <w:rsid w:val="00715E2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442556"/>
    <w:rPr>
      <w:rFonts w:ascii="Trebuchet MS" w:eastAsia="Trebuchet MS" w:hAnsi="Trebuchet MS" w:cs="Trebuchet MS"/>
      <w:color w:val="000000"/>
      <w:sz w:val="26"/>
      <w:szCs w:val="26"/>
      <w:lang w:val="en-US" w:eastAsia="en-US" w:bidi="en-US"/>
    </w:rPr>
  </w:style>
  <w:style w:type="character" w:customStyle="1" w:styleId="a5">
    <w:name w:val="Абзац списка Знак"/>
    <w:aliases w:val="Абзац списка нумерованный Знак"/>
    <w:basedOn w:val="a0"/>
    <w:link w:val="a4"/>
    <w:uiPriority w:val="34"/>
    <w:locked/>
    <w:rsid w:val="00D26190"/>
    <w:rPr>
      <w:rFonts w:ascii="Arial" w:hAnsi="Arial" w:cs="Arial"/>
      <w:color w:val="000000"/>
      <w:lang w:val="en-US" w:eastAsia="en-US"/>
    </w:rPr>
  </w:style>
  <w:style w:type="paragraph" w:customStyle="1" w:styleId="ConsPlusNormal">
    <w:name w:val="ConsPlusNormal"/>
    <w:rsid w:val="00D26190"/>
    <w:pPr>
      <w:widowControl w:val="0"/>
      <w:autoSpaceDE w:val="0"/>
      <w:autoSpaceDN w:val="0"/>
    </w:pPr>
    <w:rPr>
      <w:rFonts w:ascii="Calibri" w:eastAsia="Times New Roman" w:hAnsi="Calibri" w:cs="Calibri"/>
      <w:szCs w:val="20"/>
    </w:rPr>
  </w:style>
  <w:style w:type="paragraph" w:customStyle="1" w:styleId="Style1">
    <w:name w:val="Style1"/>
    <w:basedOn w:val="a"/>
    <w:rsid w:val="0094421B"/>
    <w:pPr>
      <w:widowControl w:val="0"/>
      <w:suppressAutoHyphens w:val="0"/>
      <w:autoSpaceDE w:val="0"/>
      <w:autoSpaceDN w:val="0"/>
      <w:adjustRightInd w:val="0"/>
      <w:spacing w:line="240" w:lineRule="auto"/>
      <w:jc w:val="both"/>
    </w:pPr>
    <w:rPr>
      <w:rFonts w:ascii="Times New Roman" w:eastAsia="Times New Roman" w:hAnsi="Times New Roman" w:cs="Times New Roman"/>
      <w:color w:val="auto"/>
      <w:sz w:val="24"/>
      <w:szCs w:val="24"/>
      <w:lang w:val="ru-RU" w:eastAsia="ru-RU"/>
    </w:rPr>
  </w:style>
  <w:style w:type="paragraph" w:customStyle="1" w:styleId="Style2">
    <w:name w:val="Style2"/>
    <w:basedOn w:val="a"/>
    <w:rsid w:val="0094421B"/>
    <w:pPr>
      <w:widowControl w:val="0"/>
      <w:suppressAutoHyphens w:val="0"/>
      <w:autoSpaceDE w:val="0"/>
      <w:autoSpaceDN w:val="0"/>
      <w:adjustRightInd w:val="0"/>
      <w:spacing w:line="254" w:lineRule="exact"/>
    </w:pPr>
    <w:rPr>
      <w:rFonts w:ascii="Times New Roman" w:eastAsia="Times New Roman" w:hAnsi="Times New Roman" w:cs="Times New Roman"/>
      <w:color w:val="auto"/>
      <w:sz w:val="24"/>
      <w:szCs w:val="24"/>
      <w:lang w:val="ru-RU" w:eastAsia="ru-RU"/>
    </w:rPr>
  </w:style>
  <w:style w:type="character" w:customStyle="1" w:styleId="FontStyle11">
    <w:name w:val="Font Style11"/>
    <w:rsid w:val="0094421B"/>
    <w:rPr>
      <w:rFonts w:ascii="Times New Roman" w:hAnsi="Times New Roman" w:cs="Times New Roman"/>
      <w:b/>
      <w:bCs/>
      <w:sz w:val="20"/>
      <w:szCs w:val="20"/>
    </w:rPr>
  </w:style>
  <w:style w:type="character" w:customStyle="1" w:styleId="FontStyle12">
    <w:name w:val="Font Style12"/>
    <w:rsid w:val="0094421B"/>
    <w:rPr>
      <w:rFonts w:ascii="Times New Roman" w:hAnsi="Times New Roman" w:cs="Times New Roman"/>
      <w:sz w:val="20"/>
      <w:szCs w:val="20"/>
    </w:rPr>
  </w:style>
  <w:style w:type="character" w:customStyle="1" w:styleId="FontStyle75">
    <w:name w:val="Font Style75"/>
    <w:rsid w:val="0094421B"/>
    <w:rPr>
      <w:rFonts w:ascii="Times New Roman" w:hAnsi="Times New Roman" w:cs="Times New Roman"/>
      <w:sz w:val="22"/>
      <w:szCs w:val="22"/>
    </w:rPr>
  </w:style>
  <w:style w:type="paragraph" w:customStyle="1" w:styleId="Style42">
    <w:name w:val="Style42"/>
    <w:basedOn w:val="a"/>
    <w:rsid w:val="0094421B"/>
    <w:pPr>
      <w:widowControl w:val="0"/>
      <w:suppressAutoHyphens w:val="0"/>
      <w:autoSpaceDE w:val="0"/>
      <w:autoSpaceDN w:val="0"/>
      <w:adjustRightInd w:val="0"/>
      <w:spacing w:line="254" w:lineRule="exact"/>
      <w:jc w:val="both"/>
    </w:pPr>
    <w:rPr>
      <w:rFonts w:ascii="Times New Roman" w:eastAsia="Times New Roman" w:hAnsi="Times New Roman" w:cs="Times New Roman"/>
      <w:color w:val="auto"/>
      <w:sz w:val="24"/>
      <w:szCs w:val="24"/>
      <w:lang w:val="ru-RU" w:eastAsia="ru-RU"/>
    </w:rPr>
  </w:style>
  <w:style w:type="paragraph" w:customStyle="1" w:styleId="aa">
    <w:name w:val="Ñòèëü"/>
    <w:rsid w:val="0094421B"/>
    <w:pPr>
      <w:widowControl w:val="0"/>
      <w:autoSpaceDE w:val="0"/>
      <w:autoSpaceDN w:val="0"/>
    </w:pPr>
    <w:rPr>
      <w:rFonts w:ascii="Times New Roman" w:eastAsia="Times New Roman" w:hAnsi="Times New Roman"/>
      <w:spacing w:val="-1"/>
      <w:kern w:val="65535"/>
      <w:position w:val="-1"/>
      <w:sz w:val="24"/>
      <w:szCs w:val="20"/>
      <w:lang w:val="en-US"/>
    </w:rPr>
  </w:style>
  <w:style w:type="paragraph" w:customStyle="1" w:styleId="Iauiue">
    <w:name w:val="Iau?iue"/>
    <w:rsid w:val="0094421B"/>
    <w:rPr>
      <w:rFonts w:ascii="Times New Roman" w:eastAsia="Times New Roman" w:hAnsi="Times New Roman"/>
      <w:sz w:val="20"/>
      <w:szCs w:val="20"/>
    </w:rPr>
  </w:style>
  <w:style w:type="paragraph" w:customStyle="1" w:styleId="ConsPlusNonformat">
    <w:name w:val="ConsPlusNonformat"/>
    <w:uiPriority w:val="99"/>
    <w:rsid w:val="0094421B"/>
    <w:pPr>
      <w:widowControl w:val="0"/>
      <w:autoSpaceDE w:val="0"/>
      <w:autoSpaceDN w:val="0"/>
      <w:adjustRightInd w:val="0"/>
    </w:pPr>
    <w:rPr>
      <w:rFonts w:ascii="Courier New" w:eastAsia="Times New Roman" w:hAnsi="Courier New" w:cs="Courier New"/>
      <w:sz w:val="20"/>
      <w:szCs w:val="20"/>
    </w:rPr>
  </w:style>
  <w:style w:type="paragraph" w:customStyle="1" w:styleId="1">
    <w:name w:val="Абзац списка1"/>
    <w:basedOn w:val="a"/>
    <w:rsid w:val="0094421B"/>
    <w:pPr>
      <w:suppressAutoHyphens w:val="0"/>
      <w:spacing w:after="200"/>
      <w:ind w:left="720"/>
      <w:contextualSpacing/>
    </w:pPr>
    <w:rPr>
      <w:rFonts w:ascii="Calibri" w:eastAsia="Times New Roman" w:hAnsi="Calibri" w:cs="Times New Roman"/>
      <w:color w:val="auto"/>
      <w:lang w:val="ru-RU" w:eastAsia="ru-RU"/>
    </w:rPr>
  </w:style>
  <w:style w:type="paragraph" w:customStyle="1" w:styleId="ConsNonformat">
    <w:name w:val="ConsNonformat"/>
    <w:rsid w:val="0094421B"/>
    <w:pPr>
      <w:widowControl w:val="0"/>
    </w:pPr>
    <w:rPr>
      <w:rFonts w:ascii="Courier New" w:eastAsia="Times New Roman" w:hAnsi="Courier New"/>
      <w:snapToGrid w:val="0"/>
      <w:sz w:val="20"/>
      <w:szCs w:val="20"/>
    </w:rPr>
  </w:style>
  <w:style w:type="paragraph" w:customStyle="1" w:styleId="OaenoCaeeaiey">
    <w:name w:val="OaenoCaee??aiey"/>
    <w:basedOn w:val="a"/>
    <w:rsid w:val="0094421B"/>
    <w:pPr>
      <w:widowControl w:val="0"/>
      <w:tabs>
        <w:tab w:val="left" w:pos="2268"/>
        <w:tab w:val="left" w:pos="4536"/>
        <w:tab w:val="left" w:pos="6804"/>
        <w:tab w:val="left" w:pos="9072"/>
      </w:tabs>
      <w:suppressAutoHyphens w:val="0"/>
      <w:autoSpaceDE w:val="0"/>
      <w:autoSpaceDN w:val="0"/>
      <w:spacing w:after="60" w:line="216" w:lineRule="auto"/>
      <w:jc w:val="both"/>
    </w:pPr>
    <w:rPr>
      <w:rFonts w:ascii="Times New Roman" w:eastAsia="Times New Roman" w:hAnsi="Times New Roman" w:cs="Times New Roman"/>
      <w:color w:val="auto"/>
      <w:sz w:val="18"/>
      <w:szCs w:val="20"/>
      <w:lang w:val="ru-RU" w:eastAsia="ru-RU"/>
    </w:rPr>
  </w:style>
  <w:style w:type="paragraph" w:styleId="ab">
    <w:name w:val="Plain Text"/>
    <w:basedOn w:val="a"/>
    <w:link w:val="ac"/>
    <w:rsid w:val="0094421B"/>
    <w:pPr>
      <w:suppressAutoHyphens w:val="0"/>
      <w:autoSpaceDE w:val="0"/>
      <w:autoSpaceDN w:val="0"/>
      <w:spacing w:line="240" w:lineRule="auto"/>
    </w:pPr>
    <w:rPr>
      <w:rFonts w:ascii="Courier New" w:eastAsia="Times New Roman" w:hAnsi="Courier New" w:cs="Times New Roman"/>
      <w:color w:val="auto"/>
      <w:sz w:val="20"/>
      <w:szCs w:val="20"/>
      <w:lang w:val="ru-RU" w:eastAsia="ru-RU"/>
    </w:rPr>
  </w:style>
  <w:style w:type="character" w:customStyle="1" w:styleId="ac">
    <w:name w:val="Текст Знак"/>
    <w:basedOn w:val="a0"/>
    <w:link w:val="ab"/>
    <w:rsid w:val="0094421B"/>
    <w:rPr>
      <w:rFonts w:ascii="Courier New" w:eastAsia="Times New Roman" w:hAnsi="Courier New"/>
      <w:sz w:val="20"/>
      <w:szCs w:val="20"/>
    </w:rPr>
  </w:style>
  <w:style w:type="paragraph" w:styleId="ad">
    <w:name w:val="Body Text"/>
    <w:basedOn w:val="a"/>
    <w:link w:val="ae"/>
    <w:rsid w:val="0094421B"/>
    <w:pPr>
      <w:suppressAutoHyphens w:val="0"/>
      <w:spacing w:line="240" w:lineRule="auto"/>
    </w:pPr>
    <w:rPr>
      <w:rFonts w:ascii="Times New Roman" w:eastAsia="Times New Roman" w:hAnsi="Times New Roman" w:cs="Times New Roman"/>
      <w:color w:val="auto"/>
      <w:sz w:val="16"/>
      <w:szCs w:val="20"/>
      <w:lang w:val="ru-RU" w:eastAsia="ru-RU"/>
    </w:rPr>
  </w:style>
  <w:style w:type="character" w:customStyle="1" w:styleId="ae">
    <w:name w:val="Основной текст Знак"/>
    <w:basedOn w:val="a0"/>
    <w:link w:val="ad"/>
    <w:rsid w:val="0094421B"/>
    <w:rPr>
      <w:rFonts w:ascii="Times New Roman" w:eastAsia="Times New Roman" w:hAnsi="Times New Roman"/>
      <w:sz w:val="16"/>
      <w:szCs w:val="20"/>
    </w:rPr>
  </w:style>
  <w:style w:type="paragraph" w:styleId="af">
    <w:name w:val="Normal (Web)"/>
    <w:basedOn w:val="a"/>
    <w:rsid w:val="0094421B"/>
    <w:pPr>
      <w:suppressAutoHyphens w:val="0"/>
      <w:spacing w:before="100" w:beforeAutospacing="1" w:after="100" w:afterAutospacing="1" w:line="240" w:lineRule="auto"/>
    </w:pPr>
    <w:rPr>
      <w:rFonts w:eastAsia="Times New Roman"/>
      <w:color w:val="auto"/>
      <w:szCs w:val="24"/>
      <w:lang w:val="ru-RU" w:eastAsia="ru-RU"/>
    </w:rPr>
  </w:style>
  <w:style w:type="paragraph" w:customStyle="1" w:styleId="af0">
    <w:name w:val="Стандарт"/>
    <w:link w:val="af1"/>
    <w:rsid w:val="0094421B"/>
    <w:pPr>
      <w:widowControl w:val="0"/>
    </w:pPr>
    <w:rPr>
      <w:rFonts w:ascii="Times New Roman" w:eastAsia="Times New Roman" w:hAnsi="Times New Roman"/>
      <w:snapToGrid w:val="0"/>
      <w:sz w:val="24"/>
      <w:szCs w:val="20"/>
    </w:rPr>
  </w:style>
  <w:style w:type="paragraph" w:customStyle="1" w:styleId="ConsNormal">
    <w:name w:val="ConsNormal"/>
    <w:uiPriority w:val="99"/>
    <w:rsid w:val="0094421B"/>
    <w:pPr>
      <w:widowControl w:val="0"/>
      <w:ind w:firstLine="720"/>
    </w:pPr>
    <w:rPr>
      <w:rFonts w:ascii="Arial" w:eastAsia="Times New Roman" w:hAnsi="Arial"/>
      <w:snapToGrid w:val="0"/>
      <w:sz w:val="20"/>
      <w:szCs w:val="20"/>
    </w:rPr>
  </w:style>
  <w:style w:type="character" w:customStyle="1" w:styleId="af1">
    <w:name w:val="Стандарт Знак"/>
    <w:link w:val="af0"/>
    <w:rsid w:val="0094421B"/>
    <w:rPr>
      <w:rFonts w:ascii="Times New Roman" w:eastAsia="Times New Roman" w:hAnsi="Times New Roman"/>
      <w:snapToGrid w:val="0"/>
      <w:sz w:val="24"/>
      <w:szCs w:val="20"/>
    </w:rPr>
  </w:style>
  <w:style w:type="paragraph" w:styleId="af2">
    <w:name w:val="header"/>
    <w:basedOn w:val="a"/>
    <w:link w:val="af3"/>
    <w:uiPriority w:val="99"/>
    <w:unhideWhenUsed/>
    <w:rsid w:val="007D0C04"/>
    <w:pPr>
      <w:tabs>
        <w:tab w:val="center" w:pos="4677"/>
        <w:tab w:val="right" w:pos="9355"/>
      </w:tabs>
      <w:spacing w:line="240" w:lineRule="auto"/>
    </w:pPr>
  </w:style>
  <w:style w:type="character" w:customStyle="1" w:styleId="af3">
    <w:name w:val="Верхний колонтитул Знак"/>
    <w:basedOn w:val="a0"/>
    <w:link w:val="af2"/>
    <w:uiPriority w:val="99"/>
    <w:rsid w:val="007D0C04"/>
    <w:rPr>
      <w:rFonts w:ascii="Arial" w:hAnsi="Arial" w:cs="Arial"/>
      <w:color w:val="000000"/>
      <w:lang w:val="en-US" w:eastAsia="en-US"/>
    </w:rPr>
  </w:style>
  <w:style w:type="paragraph" w:styleId="af4">
    <w:name w:val="footer"/>
    <w:basedOn w:val="a"/>
    <w:link w:val="af5"/>
    <w:uiPriority w:val="99"/>
    <w:unhideWhenUsed/>
    <w:rsid w:val="007D0C04"/>
    <w:pPr>
      <w:tabs>
        <w:tab w:val="center" w:pos="4677"/>
        <w:tab w:val="right" w:pos="9355"/>
      </w:tabs>
      <w:spacing w:line="240" w:lineRule="auto"/>
    </w:pPr>
  </w:style>
  <w:style w:type="character" w:customStyle="1" w:styleId="af5">
    <w:name w:val="Нижний колонтитул Знак"/>
    <w:basedOn w:val="a0"/>
    <w:link w:val="af4"/>
    <w:uiPriority w:val="99"/>
    <w:rsid w:val="007D0C04"/>
    <w:rPr>
      <w:rFonts w:ascii="Arial" w:hAnsi="Arial" w:cs="Arial"/>
      <w:color w:val="000000"/>
      <w:lang w:val="en-US" w:eastAsia="en-US"/>
    </w:rPr>
  </w:style>
</w:styles>
</file>

<file path=word/webSettings.xml><?xml version="1.0" encoding="utf-8"?>
<w:webSettings xmlns:r="http://schemas.openxmlformats.org/officeDocument/2006/relationships" xmlns:w="http://schemas.openxmlformats.org/wordprocessingml/2006/main">
  <w:divs>
    <w:div w:id="1198352543">
      <w:marLeft w:val="0"/>
      <w:marRight w:val="0"/>
      <w:marTop w:val="0"/>
      <w:marBottom w:val="0"/>
      <w:divBdr>
        <w:top w:val="none" w:sz="0" w:space="0" w:color="auto"/>
        <w:left w:val="none" w:sz="0" w:space="0" w:color="auto"/>
        <w:bottom w:val="none" w:sz="0" w:space="0" w:color="auto"/>
        <w:right w:val="none" w:sz="0" w:space="0" w:color="auto"/>
      </w:divBdr>
    </w:div>
    <w:div w:id="1198352544">
      <w:marLeft w:val="0"/>
      <w:marRight w:val="0"/>
      <w:marTop w:val="0"/>
      <w:marBottom w:val="0"/>
      <w:divBdr>
        <w:top w:val="none" w:sz="0" w:space="0" w:color="auto"/>
        <w:left w:val="none" w:sz="0" w:space="0" w:color="auto"/>
        <w:bottom w:val="none" w:sz="0" w:space="0" w:color="auto"/>
        <w:right w:val="none" w:sz="0" w:space="0" w:color="auto"/>
      </w:divBdr>
    </w:div>
    <w:div w:id="1198352545">
      <w:marLeft w:val="0"/>
      <w:marRight w:val="0"/>
      <w:marTop w:val="0"/>
      <w:marBottom w:val="0"/>
      <w:divBdr>
        <w:top w:val="none" w:sz="0" w:space="0" w:color="auto"/>
        <w:left w:val="none" w:sz="0" w:space="0" w:color="auto"/>
        <w:bottom w:val="none" w:sz="0" w:space="0" w:color="auto"/>
        <w:right w:val="none" w:sz="0" w:space="0" w:color="auto"/>
      </w:divBdr>
    </w:div>
    <w:div w:id="1198352546">
      <w:marLeft w:val="0"/>
      <w:marRight w:val="0"/>
      <w:marTop w:val="0"/>
      <w:marBottom w:val="0"/>
      <w:divBdr>
        <w:top w:val="none" w:sz="0" w:space="0" w:color="auto"/>
        <w:left w:val="none" w:sz="0" w:space="0" w:color="auto"/>
        <w:bottom w:val="none" w:sz="0" w:space="0" w:color="auto"/>
        <w:right w:val="none" w:sz="0" w:space="0" w:color="auto"/>
      </w:divBdr>
    </w:div>
    <w:div w:id="1198352547">
      <w:marLeft w:val="0"/>
      <w:marRight w:val="0"/>
      <w:marTop w:val="0"/>
      <w:marBottom w:val="0"/>
      <w:divBdr>
        <w:top w:val="none" w:sz="0" w:space="0" w:color="auto"/>
        <w:left w:val="none" w:sz="0" w:space="0" w:color="auto"/>
        <w:bottom w:val="none" w:sz="0" w:space="0" w:color="auto"/>
        <w:right w:val="none" w:sz="0" w:space="0" w:color="auto"/>
      </w:divBdr>
    </w:div>
    <w:div w:id="1198352548">
      <w:marLeft w:val="0"/>
      <w:marRight w:val="0"/>
      <w:marTop w:val="0"/>
      <w:marBottom w:val="0"/>
      <w:divBdr>
        <w:top w:val="none" w:sz="0" w:space="0" w:color="auto"/>
        <w:left w:val="none" w:sz="0" w:space="0" w:color="auto"/>
        <w:bottom w:val="none" w:sz="0" w:space="0" w:color="auto"/>
        <w:right w:val="none" w:sz="0" w:space="0" w:color="auto"/>
      </w:divBdr>
    </w:div>
    <w:div w:id="11983525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zov.mfc6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ms.gov.ru" TargetMode="External"/><Relationship Id="rId5" Type="http://schemas.openxmlformats.org/officeDocument/2006/relationships/webSettings" Target="webSettings.xml"/><Relationship Id="rId10" Type="http://schemas.openxmlformats.org/officeDocument/2006/relationships/hyperlink" Target="consultantplus://offline/main?base=LAW;n=115644;fld=134" TargetMode="External"/><Relationship Id="rId4" Type="http://schemas.openxmlformats.org/officeDocument/2006/relationships/settings" Target="settings.xml"/><Relationship Id="rId9" Type="http://schemas.openxmlformats.org/officeDocument/2006/relationships/hyperlink" Target="consultantplus://offline/main?base=LAW;n=115644;f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9A4BC-9A20-46E5-864B-DE73E1195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6926</Words>
  <Characters>52833</Characters>
  <Application>Microsoft Office Word</Application>
  <DocSecurity>0</DocSecurity>
  <Lines>440</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Center-invest</Company>
  <LinksUpToDate>false</LinksUpToDate>
  <CharactersWithSpaces>59640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 Высоков</dc:creator>
  <cp:lastModifiedBy>zam1</cp:lastModifiedBy>
  <cp:revision>3</cp:revision>
  <cp:lastPrinted>2020-11-24T07:49:00Z</cp:lastPrinted>
  <dcterms:created xsi:type="dcterms:W3CDTF">2020-11-24T08:46:00Z</dcterms:created>
  <dcterms:modified xsi:type="dcterms:W3CDTF">2020-11-24T08:47:00Z</dcterms:modified>
</cp:coreProperties>
</file>